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B71" w:rsidRPr="00464A48" w:rsidRDefault="00D21246" w:rsidP="008A28F3">
      <w:pPr>
        <w:ind w:left="720"/>
        <w:rPr>
          <w:iCs/>
          <w:sz w:val="18"/>
          <w:szCs w:val="18"/>
          <w:lang w:val="en"/>
        </w:rPr>
      </w:pPr>
      <w:r w:rsidRPr="00517B71">
        <w:rPr>
          <w:lang w:val="en-US"/>
        </w:rPr>
        <w:t xml:space="preserve">How secure is </w:t>
      </w:r>
      <w:r w:rsidR="00B42AC7" w:rsidRPr="00517B71">
        <w:rPr>
          <w:lang w:val="en-US"/>
        </w:rPr>
        <w:t>Dr. Charles</w:t>
      </w:r>
      <w:r w:rsidRPr="00517B71">
        <w:rPr>
          <w:lang w:val="en-US"/>
        </w:rPr>
        <w:t xml:space="preserve"> F.</w:t>
      </w:r>
      <w:r w:rsidR="00B42AC7" w:rsidRPr="00517B71">
        <w:rPr>
          <w:lang w:val="en-US"/>
        </w:rPr>
        <w:t xml:space="preserve"> Stanley</w:t>
      </w:r>
      <w:r w:rsidRPr="00517B71">
        <w:rPr>
          <w:lang w:val="en-US"/>
        </w:rPr>
        <w:t>’s eternal security?</w:t>
      </w:r>
      <w:r w:rsidR="00B42AC7" w:rsidRPr="00517B71">
        <w:rPr>
          <w:sz w:val="18"/>
          <w:szCs w:val="18"/>
          <w:lang w:val="en-US"/>
        </w:rPr>
        <w:br/>
      </w:r>
      <w:r w:rsidR="00B42AC7" w:rsidRPr="00517B71">
        <w:rPr>
          <w:sz w:val="18"/>
          <w:szCs w:val="18"/>
          <w:lang w:val="en-US"/>
        </w:rPr>
        <w:br/>
        <w:t xml:space="preserve">Some time ago I stumbled upon a Christian TV Channel here in the Netherlands called “Family7”. I witnessed a broadcast from the First Baptist Church in Atlanta, ministered by Dr. Charles F. Stanley (born in 1932). I was very impressed by what I heard and saw. Dr. Stanley is the founder of </w:t>
      </w:r>
      <w:hyperlink r:id="rId6" w:history="1">
        <w:r w:rsidR="00B42AC7" w:rsidRPr="00517B71">
          <w:rPr>
            <w:rStyle w:val="Hyperlink"/>
            <w:sz w:val="18"/>
            <w:szCs w:val="18"/>
            <w:lang w:val="en-US"/>
          </w:rPr>
          <w:t>In Touch Ministries</w:t>
        </w:r>
      </w:hyperlink>
      <w:r w:rsidR="00B42AC7" w:rsidRPr="00517B71">
        <w:rPr>
          <w:sz w:val="18"/>
          <w:szCs w:val="18"/>
          <w:lang w:val="en-US"/>
        </w:rPr>
        <w:t xml:space="preserve"> . What struck me particularly was not only the reverence for the Word of God which I felt was abundantly present in this church but also the great wisdom of Dr. Stanley. I curiously went </w:t>
      </w:r>
      <w:r w:rsidR="00471EE0" w:rsidRPr="00517B71">
        <w:rPr>
          <w:sz w:val="18"/>
          <w:szCs w:val="18"/>
          <w:lang w:val="en-US"/>
        </w:rPr>
        <w:t xml:space="preserve">to the website of </w:t>
      </w:r>
      <w:hyperlink r:id="rId7" w:history="1">
        <w:r w:rsidR="00471EE0" w:rsidRPr="00517B71">
          <w:rPr>
            <w:rStyle w:val="Hyperlink"/>
            <w:sz w:val="18"/>
            <w:szCs w:val="18"/>
            <w:lang w:val="en-US"/>
          </w:rPr>
          <w:t>In Touch Ministries</w:t>
        </w:r>
      </w:hyperlink>
      <w:r w:rsidR="00471EE0" w:rsidRPr="00517B71">
        <w:rPr>
          <w:sz w:val="18"/>
          <w:szCs w:val="18"/>
          <w:lang w:val="en-US"/>
        </w:rPr>
        <w:t xml:space="preserve"> and started to watch and hear many more sermons from Dr. Stanley. Listening to all these sermons you can almost sense</w:t>
      </w:r>
      <w:r w:rsidR="00B42AC7" w:rsidRPr="00517B71">
        <w:rPr>
          <w:sz w:val="18"/>
          <w:szCs w:val="18"/>
          <w:lang w:val="en-US"/>
        </w:rPr>
        <w:t xml:space="preserve"> the lifelong experience </w:t>
      </w:r>
      <w:r w:rsidR="00471EE0" w:rsidRPr="00517B71">
        <w:rPr>
          <w:sz w:val="18"/>
          <w:szCs w:val="18"/>
          <w:lang w:val="en-US"/>
        </w:rPr>
        <w:t>Dr. Stanley</w:t>
      </w:r>
      <w:r w:rsidR="00B42AC7" w:rsidRPr="00517B71">
        <w:rPr>
          <w:sz w:val="18"/>
          <w:szCs w:val="18"/>
          <w:lang w:val="en-US"/>
        </w:rPr>
        <w:t xml:space="preserve"> has in dealing with all the major</w:t>
      </w:r>
      <w:r w:rsidR="00471EE0" w:rsidRPr="00517B71">
        <w:rPr>
          <w:sz w:val="18"/>
          <w:szCs w:val="18"/>
          <w:lang w:val="en-US"/>
        </w:rPr>
        <w:t xml:space="preserve"> biblical</w:t>
      </w:r>
      <w:r w:rsidR="00B42AC7" w:rsidRPr="00517B71">
        <w:rPr>
          <w:sz w:val="18"/>
          <w:szCs w:val="18"/>
          <w:lang w:val="en-US"/>
        </w:rPr>
        <w:t xml:space="preserve"> issues</w:t>
      </w:r>
      <w:r w:rsidR="00471EE0" w:rsidRPr="00517B71">
        <w:rPr>
          <w:sz w:val="18"/>
          <w:szCs w:val="18"/>
          <w:lang w:val="en-US"/>
        </w:rPr>
        <w:t xml:space="preserve"> a believer has to deal with in his</w:t>
      </w:r>
      <w:r w:rsidR="00732D1B" w:rsidRPr="00517B71">
        <w:rPr>
          <w:sz w:val="18"/>
          <w:szCs w:val="18"/>
          <w:lang w:val="en-US"/>
        </w:rPr>
        <w:t xml:space="preserve"> or her</w:t>
      </w:r>
      <w:r w:rsidR="00471EE0" w:rsidRPr="00517B71">
        <w:rPr>
          <w:sz w:val="18"/>
          <w:szCs w:val="18"/>
          <w:lang w:val="en-US"/>
        </w:rPr>
        <w:t xml:space="preserve"> lifetime. I also noticed that Dr. Stanley puts heavy emphasis on so-called ‘Eternal Security’. One of the many books Dr. Stanley has written</w:t>
      </w:r>
      <w:r w:rsidR="003F743E" w:rsidRPr="00517B71">
        <w:rPr>
          <w:sz w:val="18"/>
          <w:szCs w:val="18"/>
          <w:lang w:val="en-US"/>
        </w:rPr>
        <w:t xml:space="preserve"> deals with this subject and</w:t>
      </w:r>
      <w:r w:rsidR="00352AC1" w:rsidRPr="00517B71">
        <w:rPr>
          <w:sz w:val="18"/>
          <w:szCs w:val="18"/>
          <w:lang w:val="en-US"/>
        </w:rPr>
        <w:t xml:space="preserve"> this best seller</w:t>
      </w:r>
      <w:r w:rsidR="00471EE0" w:rsidRPr="00517B71">
        <w:rPr>
          <w:sz w:val="18"/>
          <w:szCs w:val="18"/>
          <w:lang w:val="en-US"/>
        </w:rPr>
        <w:t xml:space="preserve"> is called</w:t>
      </w:r>
      <w:r w:rsidR="00D15F12">
        <w:rPr>
          <w:sz w:val="18"/>
          <w:szCs w:val="18"/>
          <w:lang w:val="en-US"/>
        </w:rPr>
        <w:t>: ‘</w:t>
      </w:r>
      <w:r w:rsidR="00D15F12" w:rsidRPr="00D15F12">
        <w:rPr>
          <w:iCs/>
          <w:sz w:val="18"/>
          <w:szCs w:val="18"/>
          <w:lang w:val="en"/>
        </w:rPr>
        <w:t>Eternal Security: Can You Be Sure?</w:t>
      </w:r>
      <w:r w:rsidR="00611CEC" w:rsidRPr="00517B71">
        <w:rPr>
          <w:sz w:val="18"/>
          <w:szCs w:val="18"/>
          <w:lang w:val="en-US"/>
        </w:rPr>
        <w:t>’</w:t>
      </w:r>
      <w:r w:rsidR="00D15F12">
        <w:rPr>
          <w:sz w:val="18"/>
          <w:szCs w:val="18"/>
          <w:lang w:val="en-US"/>
        </w:rPr>
        <w:t xml:space="preserve"> </w:t>
      </w:r>
      <w:r w:rsidR="00471EE0" w:rsidRPr="00517B71">
        <w:rPr>
          <w:sz w:val="18"/>
          <w:szCs w:val="18"/>
          <w:lang w:val="en-US"/>
        </w:rPr>
        <w:t xml:space="preserve"> As I understand it, in my own words, eternal security means that our security of salvation is in what God has done for us when he sent His Son to the cross at Cavalry to pay for all of our sins.</w:t>
      </w:r>
      <w:r w:rsidR="00611CEC">
        <w:rPr>
          <w:sz w:val="18"/>
          <w:szCs w:val="18"/>
          <w:lang w:val="en-US"/>
        </w:rPr>
        <w:t xml:space="preserve"> </w:t>
      </w:r>
      <w:r w:rsidR="00D15F12">
        <w:rPr>
          <w:sz w:val="18"/>
          <w:szCs w:val="18"/>
          <w:lang w:val="en-US"/>
        </w:rPr>
        <w:t>Elsewhere</w:t>
      </w:r>
      <w:r w:rsidR="00352AC1" w:rsidRPr="00517B71">
        <w:rPr>
          <w:sz w:val="18"/>
          <w:szCs w:val="18"/>
          <w:lang w:val="en-US"/>
        </w:rPr>
        <w:t xml:space="preserve"> Dr. Stanley quite rightly writes: “</w:t>
      </w:r>
      <w:r w:rsidR="00352AC1" w:rsidRPr="00517B71">
        <w:rPr>
          <w:i/>
          <w:iCs/>
          <w:sz w:val="18"/>
          <w:szCs w:val="18"/>
          <w:lang w:val="en-US"/>
        </w:rPr>
        <w:t xml:space="preserve">The very gospel itself comes under attack when the eternal security of the believer is questioned. Placing the responsibility for maintaining salvation on the believer is adding works to grace. Salvation would no longer be a gift. It would become a trade—our faithfulness for His faithfulness. This is a far cry from the good news Jesus preached”. </w:t>
      </w:r>
      <w:r w:rsidR="00352AC1" w:rsidRPr="00517B71">
        <w:rPr>
          <w:iCs/>
          <w:sz w:val="18"/>
          <w:szCs w:val="18"/>
          <w:lang w:val="en-US"/>
        </w:rPr>
        <w:t xml:space="preserve"> I could not agree more with Dr</w:t>
      </w:r>
      <w:r w:rsidRPr="00517B71">
        <w:rPr>
          <w:iCs/>
          <w:sz w:val="18"/>
          <w:szCs w:val="18"/>
          <w:lang w:val="en-US"/>
        </w:rPr>
        <w:t>.</w:t>
      </w:r>
      <w:r w:rsidR="00352AC1" w:rsidRPr="00517B71">
        <w:rPr>
          <w:iCs/>
          <w:sz w:val="18"/>
          <w:szCs w:val="18"/>
          <w:lang w:val="en-US"/>
        </w:rPr>
        <w:t xml:space="preserve"> Stanley.</w:t>
      </w:r>
      <w:r w:rsidR="00610403" w:rsidRPr="00517B71">
        <w:rPr>
          <w:iCs/>
          <w:sz w:val="18"/>
          <w:szCs w:val="18"/>
          <w:lang w:val="en-US"/>
        </w:rPr>
        <w:t xml:space="preserve"> However,</w:t>
      </w:r>
      <w:r w:rsidR="00352AC1" w:rsidRPr="00517B71">
        <w:rPr>
          <w:iCs/>
          <w:sz w:val="18"/>
          <w:szCs w:val="18"/>
          <w:lang w:val="en-US"/>
        </w:rPr>
        <w:t xml:space="preserve"> </w:t>
      </w:r>
      <w:r w:rsidR="00610403" w:rsidRPr="00517B71">
        <w:rPr>
          <w:iCs/>
          <w:sz w:val="18"/>
          <w:szCs w:val="18"/>
          <w:lang w:val="en-US"/>
        </w:rPr>
        <w:t>Dr. Stanley also states: “</w:t>
      </w:r>
      <w:r w:rsidR="00610403" w:rsidRPr="00517B71">
        <w:rPr>
          <w:i/>
          <w:iCs/>
          <w:sz w:val="18"/>
          <w:szCs w:val="18"/>
          <w:lang w:val="en-US"/>
        </w:rPr>
        <w:t>Eternal life is received by grace through faith. It is a once-and-for-all transaction that can never be undone. Because of the nature of God’s grace, once you become a Christian, you are always a Christian</w:t>
      </w:r>
      <w:r w:rsidR="00610403" w:rsidRPr="00517B71">
        <w:rPr>
          <w:iCs/>
          <w:sz w:val="18"/>
          <w:szCs w:val="18"/>
          <w:lang w:val="en-US"/>
        </w:rPr>
        <w:t xml:space="preserve">”. Here I sense the beginning of a problem. </w:t>
      </w:r>
      <w:r w:rsidR="00D612E9" w:rsidRPr="00517B71">
        <w:rPr>
          <w:iCs/>
          <w:sz w:val="18"/>
          <w:szCs w:val="18"/>
          <w:lang w:val="en-US"/>
        </w:rPr>
        <w:t>To state this more accurately f</w:t>
      </w:r>
      <w:r w:rsidR="00610403" w:rsidRPr="00517B71">
        <w:rPr>
          <w:iCs/>
          <w:sz w:val="18"/>
          <w:szCs w:val="18"/>
          <w:lang w:val="en-US"/>
        </w:rPr>
        <w:t>rom a Biblical point of view</w:t>
      </w:r>
      <w:r w:rsidR="00D612E9" w:rsidRPr="00517B71">
        <w:rPr>
          <w:iCs/>
          <w:sz w:val="18"/>
          <w:szCs w:val="18"/>
          <w:lang w:val="en-US"/>
        </w:rPr>
        <w:t>,</w:t>
      </w:r>
      <w:r w:rsidR="00610403" w:rsidRPr="00517B71">
        <w:rPr>
          <w:iCs/>
          <w:sz w:val="18"/>
          <w:szCs w:val="18"/>
          <w:lang w:val="en-US"/>
        </w:rPr>
        <w:t xml:space="preserve"> I would rather say</w:t>
      </w:r>
      <w:r w:rsidR="00D612E9" w:rsidRPr="00517B71">
        <w:rPr>
          <w:iCs/>
          <w:sz w:val="18"/>
          <w:szCs w:val="18"/>
          <w:lang w:val="en-US"/>
        </w:rPr>
        <w:t xml:space="preserve"> that</w:t>
      </w:r>
      <w:r w:rsidR="00610403" w:rsidRPr="00517B71">
        <w:rPr>
          <w:iCs/>
          <w:sz w:val="18"/>
          <w:szCs w:val="18"/>
          <w:lang w:val="en-US"/>
        </w:rPr>
        <w:t xml:space="preserve"> </w:t>
      </w:r>
      <w:r w:rsidR="00D612E9" w:rsidRPr="00517B71">
        <w:rPr>
          <w:iCs/>
          <w:sz w:val="18"/>
          <w:szCs w:val="18"/>
          <w:lang w:val="en-US"/>
        </w:rPr>
        <w:t>o</w:t>
      </w:r>
      <w:r w:rsidR="00610403" w:rsidRPr="00517B71">
        <w:rPr>
          <w:iCs/>
          <w:sz w:val="18"/>
          <w:szCs w:val="18"/>
          <w:lang w:val="en-US"/>
        </w:rPr>
        <w:t xml:space="preserve">nce you become a </w:t>
      </w:r>
      <w:r w:rsidR="00610403" w:rsidRPr="00517B71">
        <w:rPr>
          <w:b/>
          <w:i/>
          <w:iCs/>
          <w:sz w:val="18"/>
          <w:szCs w:val="18"/>
          <w:u w:val="single"/>
          <w:lang w:val="en-US"/>
        </w:rPr>
        <w:t>true</w:t>
      </w:r>
      <w:r w:rsidR="00610403" w:rsidRPr="00517B71">
        <w:rPr>
          <w:b/>
          <w:iCs/>
          <w:sz w:val="18"/>
          <w:szCs w:val="18"/>
          <w:u w:val="single"/>
          <w:lang w:val="en-US"/>
        </w:rPr>
        <w:t xml:space="preserve"> </w:t>
      </w:r>
      <w:r w:rsidR="00610403" w:rsidRPr="00517B71">
        <w:rPr>
          <w:iCs/>
          <w:sz w:val="18"/>
          <w:szCs w:val="18"/>
          <w:lang w:val="en-US"/>
        </w:rPr>
        <w:t>Christian, you are always a Christian</w:t>
      </w:r>
      <w:r w:rsidR="00D612E9" w:rsidRPr="00517B71">
        <w:rPr>
          <w:iCs/>
          <w:sz w:val="18"/>
          <w:szCs w:val="18"/>
          <w:lang w:val="en-US"/>
        </w:rPr>
        <w:t xml:space="preserve"> or once you are </w:t>
      </w:r>
      <w:r w:rsidR="00D612E9" w:rsidRPr="00517B71">
        <w:rPr>
          <w:b/>
          <w:i/>
          <w:iCs/>
          <w:sz w:val="18"/>
          <w:szCs w:val="18"/>
          <w:u w:val="single"/>
          <w:lang w:val="en-US"/>
        </w:rPr>
        <w:t>truly</w:t>
      </w:r>
      <w:r w:rsidR="00D612E9" w:rsidRPr="00517B71">
        <w:rPr>
          <w:b/>
          <w:iCs/>
          <w:sz w:val="18"/>
          <w:szCs w:val="18"/>
          <w:u w:val="single"/>
          <w:lang w:val="en-US"/>
        </w:rPr>
        <w:t xml:space="preserve"> </w:t>
      </w:r>
      <w:r w:rsidR="00D612E9" w:rsidRPr="00517B71">
        <w:rPr>
          <w:iCs/>
          <w:sz w:val="18"/>
          <w:szCs w:val="18"/>
          <w:lang w:val="en-US"/>
        </w:rPr>
        <w:t>saved, you will always be saved</w:t>
      </w:r>
      <w:r w:rsidR="00161444" w:rsidRPr="00517B71">
        <w:rPr>
          <w:iCs/>
          <w:sz w:val="18"/>
          <w:szCs w:val="18"/>
          <w:lang w:val="en-US"/>
        </w:rPr>
        <w:t xml:space="preserve"> (e.g. I John 2:19)</w:t>
      </w:r>
      <w:r w:rsidR="00D612E9" w:rsidRPr="00517B71">
        <w:rPr>
          <w:iCs/>
          <w:sz w:val="18"/>
          <w:szCs w:val="18"/>
          <w:lang w:val="en-US"/>
        </w:rPr>
        <w:t>.</w:t>
      </w:r>
      <w:r w:rsidRPr="00517B71">
        <w:rPr>
          <w:iCs/>
          <w:sz w:val="18"/>
          <w:szCs w:val="18"/>
          <w:lang w:val="en-US"/>
        </w:rPr>
        <w:t xml:space="preserve"> Eternal security has therefore</w:t>
      </w:r>
      <w:r w:rsidR="00610403" w:rsidRPr="00517B71">
        <w:rPr>
          <w:iCs/>
          <w:sz w:val="18"/>
          <w:szCs w:val="18"/>
          <w:lang w:val="en-US"/>
        </w:rPr>
        <w:t xml:space="preserve"> </w:t>
      </w:r>
      <w:r w:rsidRPr="00517B71">
        <w:rPr>
          <w:iCs/>
          <w:sz w:val="18"/>
          <w:szCs w:val="18"/>
          <w:lang w:val="en-US"/>
        </w:rPr>
        <w:t>all to</w:t>
      </w:r>
      <w:r w:rsidR="00610403" w:rsidRPr="00517B71">
        <w:rPr>
          <w:iCs/>
          <w:sz w:val="18"/>
          <w:szCs w:val="18"/>
          <w:lang w:val="en-US"/>
        </w:rPr>
        <w:t xml:space="preserve"> do with the doctrine of the so-called ‘</w:t>
      </w:r>
      <w:r w:rsidR="00D612E9" w:rsidRPr="00517B71">
        <w:rPr>
          <w:iCs/>
          <w:sz w:val="18"/>
          <w:szCs w:val="18"/>
          <w:lang w:val="en-US"/>
        </w:rPr>
        <w:t>P</w:t>
      </w:r>
      <w:r w:rsidR="00610403" w:rsidRPr="00517B71">
        <w:rPr>
          <w:iCs/>
          <w:sz w:val="18"/>
          <w:szCs w:val="18"/>
          <w:lang w:val="en-US"/>
        </w:rPr>
        <w:t>erseverance of the Saints’.</w:t>
      </w:r>
      <w:r w:rsidR="00CF69FD" w:rsidRPr="00517B71">
        <w:rPr>
          <w:rFonts w:ascii="Times New Roman" w:eastAsia="Times New Roman" w:hAnsi="Times New Roman" w:cs="Times New Roman"/>
          <w:b/>
          <w:sz w:val="30"/>
          <w:szCs w:val="24"/>
          <w:lang w:val="en-US"/>
        </w:rPr>
        <w:t xml:space="preserve"> </w:t>
      </w:r>
      <w:r w:rsidR="00CF69FD" w:rsidRPr="00517B71">
        <w:rPr>
          <w:iCs/>
          <w:sz w:val="18"/>
          <w:szCs w:val="18"/>
          <w:lang w:val="en-US"/>
        </w:rPr>
        <w:t>Perseverance of the saints advocates the</w:t>
      </w:r>
      <w:r w:rsidRPr="00517B71">
        <w:rPr>
          <w:iCs/>
          <w:sz w:val="18"/>
          <w:szCs w:val="18"/>
          <w:lang w:val="en-US"/>
        </w:rPr>
        <w:t xml:space="preserve"> Calvinistic</w:t>
      </w:r>
      <w:r w:rsidR="00CF69FD" w:rsidRPr="00517B71">
        <w:rPr>
          <w:iCs/>
          <w:sz w:val="18"/>
          <w:szCs w:val="18"/>
          <w:lang w:val="en-US"/>
        </w:rPr>
        <w:t xml:space="preserve"> doctrine that if God has elected to save you, you are going to be saved forever and nothing can snatch you out of His hand</w:t>
      </w:r>
      <w:r w:rsidRPr="00517B71">
        <w:rPr>
          <w:iCs/>
          <w:sz w:val="18"/>
          <w:szCs w:val="18"/>
          <w:lang w:val="en-US"/>
        </w:rPr>
        <w:t xml:space="preserve"> </w:t>
      </w:r>
      <w:r w:rsidR="00161444" w:rsidRPr="00517B71">
        <w:rPr>
          <w:iCs/>
          <w:sz w:val="18"/>
          <w:szCs w:val="18"/>
          <w:lang w:val="en-US"/>
        </w:rPr>
        <w:t>(e.g. John</w:t>
      </w:r>
      <w:r w:rsidRPr="00517B71">
        <w:rPr>
          <w:iCs/>
          <w:sz w:val="18"/>
          <w:szCs w:val="18"/>
          <w:lang w:val="en-US"/>
        </w:rPr>
        <w:t xml:space="preserve"> 10:27-30)</w:t>
      </w:r>
      <w:r w:rsidR="00CF69FD" w:rsidRPr="00517B71">
        <w:rPr>
          <w:iCs/>
          <w:sz w:val="18"/>
          <w:szCs w:val="18"/>
          <w:lang w:val="en-US"/>
        </w:rPr>
        <w:t>.</w:t>
      </w:r>
      <w:r w:rsidRPr="00517B71">
        <w:rPr>
          <w:iCs/>
          <w:sz w:val="18"/>
          <w:szCs w:val="18"/>
          <w:lang w:val="en-US"/>
        </w:rPr>
        <w:t xml:space="preserve"> Because I</w:t>
      </w:r>
      <w:r w:rsidR="006E2E5A" w:rsidRPr="00517B71">
        <w:rPr>
          <w:iCs/>
          <w:sz w:val="18"/>
          <w:szCs w:val="18"/>
          <w:lang w:val="en-US"/>
        </w:rPr>
        <w:t xml:space="preserve"> have</w:t>
      </w:r>
      <w:r w:rsidRPr="00517B71">
        <w:rPr>
          <w:iCs/>
          <w:sz w:val="18"/>
          <w:szCs w:val="18"/>
          <w:lang w:val="en-US"/>
        </w:rPr>
        <w:t xml:space="preserve"> </w:t>
      </w:r>
      <w:r w:rsidRPr="00517B71">
        <w:rPr>
          <w:b/>
          <w:iCs/>
          <w:sz w:val="18"/>
          <w:szCs w:val="18"/>
          <w:lang w:val="en-US"/>
        </w:rPr>
        <w:t>never</w:t>
      </w:r>
      <w:r w:rsidRPr="00517B71">
        <w:rPr>
          <w:iCs/>
          <w:sz w:val="18"/>
          <w:szCs w:val="18"/>
          <w:lang w:val="en-US"/>
        </w:rPr>
        <w:t xml:space="preserve"> heard Dr. Stanley say that once you become a </w:t>
      </w:r>
      <w:r w:rsidRPr="00517B71">
        <w:rPr>
          <w:b/>
          <w:i/>
          <w:iCs/>
          <w:sz w:val="18"/>
          <w:szCs w:val="18"/>
          <w:u w:val="single"/>
          <w:lang w:val="en-US"/>
        </w:rPr>
        <w:t xml:space="preserve">true </w:t>
      </w:r>
      <w:r w:rsidRPr="00517B71">
        <w:rPr>
          <w:iCs/>
          <w:sz w:val="18"/>
          <w:szCs w:val="18"/>
          <w:lang w:val="en-US"/>
        </w:rPr>
        <w:t>Christian, you are always a Christian,</w:t>
      </w:r>
      <w:r w:rsidR="00610403" w:rsidRPr="00517B71">
        <w:rPr>
          <w:iCs/>
          <w:sz w:val="18"/>
          <w:szCs w:val="18"/>
          <w:lang w:val="en-US"/>
        </w:rPr>
        <w:t xml:space="preserve"> </w:t>
      </w:r>
      <w:r w:rsidR="00D612E9" w:rsidRPr="00517B71">
        <w:rPr>
          <w:iCs/>
          <w:sz w:val="18"/>
          <w:szCs w:val="18"/>
          <w:lang w:val="en-US"/>
        </w:rPr>
        <w:t>I</w:t>
      </w:r>
      <w:r w:rsidR="006E2E5A" w:rsidRPr="00517B71">
        <w:rPr>
          <w:iCs/>
          <w:sz w:val="18"/>
          <w:szCs w:val="18"/>
          <w:lang w:val="en-US"/>
        </w:rPr>
        <w:t xml:space="preserve"> had some doubts and</w:t>
      </w:r>
      <w:r w:rsidR="00D612E9" w:rsidRPr="00517B71">
        <w:rPr>
          <w:iCs/>
          <w:sz w:val="18"/>
          <w:szCs w:val="18"/>
          <w:lang w:val="en-US"/>
        </w:rPr>
        <w:t xml:space="preserve"> wanted to know exactly where Dr. Stanley stands on this issue, so I sent him an email. I received a reply from his staff and </w:t>
      </w:r>
      <w:r w:rsidR="006E2E5A" w:rsidRPr="00517B71">
        <w:rPr>
          <w:iCs/>
          <w:sz w:val="18"/>
          <w:szCs w:val="18"/>
          <w:lang w:val="en-US"/>
        </w:rPr>
        <w:t>his staff</w:t>
      </w:r>
      <w:r w:rsidR="00D612E9" w:rsidRPr="00517B71">
        <w:rPr>
          <w:iCs/>
          <w:sz w:val="18"/>
          <w:szCs w:val="18"/>
          <w:lang w:val="en-US"/>
        </w:rPr>
        <w:t xml:space="preserve"> confirmed to me that indeed Dr. Stanley believes that this doctrine of the perseverance of the saints is supported by the Bible.</w:t>
      </w:r>
      <w:r w:rsidR="006E2E5A" w:rsidRPr="00517B71">
        <w:rPr>
          <w:iCs/>
          <w:sz w:val="18"/>
          <w:szCs w:val="18"/>
          <w:lang w:val="en-US"/>
        </w:rPr>
        <w:t xml:space="preserve"> That was quite a relief.</w:t>
      </w:r>
      <w:r w:rsidRPr="00517B71">
        <w:rPr>
          <w:color w:val="000000"/>
          <w:lang w:val="en-US"/>
        </w:rPr>
        <w:t xml:space="preserve"> </w:t>
      </w:r>
      <w:r w:rsidRPr="00517B71">
        <w:rPr>
          <w:iCs/>
          <w:sz w:val="18"/>
          <w:szCs w:val="18"/>
          <w:lang w:val="en-US"/>
        </w:rPr>
        <w:t xml:space="preserve">Perseverance of the saints represents the </w:t>
      </w:r>
      <w:r w:rsidRPr="00517B71">
        <w:rPr>
          <w:b/>
          <w:i/>
          <w:iCs/>
          <w:sz w:val="18"/>
          <w:szCs w:val="18"/>
          <w:lang w:val="en-US"/>
        </w:rPr>
        <w:t>P</w:t>
      </w:r>
      <w:r w:rsidRPr="00517B71">
        <w:rPr>
          <w:b/>
          <w:iCs/>
          <w:sz w:val="18"/>
          <w:szCs w:val="18"/>
          <w:lang w:val="en-US"/>
        </w:rPr>
        <w:t xml:space="preserve"> </w:t>
      </w:r>
      <w:r w:rsidRPr="00517B71">
        <w:rPr>
          <w:iCs/>
          <w:sz w:val="18"/>
          <w:szCs w:val="18"/>
          <w:lang w:val="en-US"/>
        </w:rPr>
        <w:t xml:space="preserve">in the acronym </w:t>
      </w:r>
      <w:r w:rsidRPr="00517B71">
        <w:rPr>
          <w:b/>
          <w:iCs/>
          <w:sz w:val="18"/>
          <w:szCs w:val="18"/>
          <w:lang w:val="en-US"/>
        </w:rPr>
        <w:t>TULIP</w:t>
      </w:r>
      <w:r w:rsidRPr="00517B71">
        <w:rPr>
          <w:iCs/>
          <w:sz w:val="18"/>
          <w:szCs w:val="18"/>
          <w:lang w:val="en-US"/>
        </w:rPr>
        <w:t xml:space="preserve">, which is commonly used to enumerate </w:t>
      </w:r>
      <w:proofErr w:type="gramStart"/>
      <w:r w:rsidRPr="00517B71">
        <w:rPr>
          <w:iCs/>
          <w:sz w:val="18"/>
          <w:szCs w:val="18"/>
          <w:lang w:val="en-US"/>
        </w:rPr>
        <w:t>what</w:t>
      </w:r>
      <w:proofErr w:type="gramEnd"/>
      <w:r w:rsidRPr="00517B71">
        <w:rPr>
          <w:iCs/>
          <w:sz w:val="18"/>
          <w:szCs w:val="18"/>
          <w:lang w:val="en-US"/>
        </w:rPr>
        <w:t xml:space="preserve"> </w:t>
      </w:r>
      <w:r w:rsidR="00A14008" w:rsidRPr="00517B71">
        <w:rPr>
          <w:iCs/>
          <w:sz w:val="18"/>
          <w:szCs w:val="18"/>
          <w:lang w:val="en-US"/>
        </w:rPr>
        <w:t>is known</w:t>
      </w:r>
      <w:r w:rsidRPr="00517B71">
        <w:rPr>
          <w:iCs/>
          <w:sz w:val="18"/>
          <w:szCs w:val="18"/>
          <w:lang w:val="en-US"/>
        </w:rPr>
        <w:t xml:space="preserve"> as the five points of Calvinism.</w:t>
      </w:r>
      <w:r w:rsidR="006E2E5A" w:rsidRPr="00517B71">
        <w:rPr>
          <w:iCs/>
          <w:sz w:val="18"/>
          <w:szCs w:val="18"/>
          <w:lang w:val="en-US"/>
        </w:rPr>
        <w:br/>
        <w:t>However, Dr. Stanley’s</w:t>
      </w:r>
      <w:r w:rsidR="00A14008" w:rsidRPr="00517B71">
        <w:rPr>
          <w:iCs/>
          <w:sz w:val="18"/>
          <w:szCs w:val="18"/>
          <w:lang w:val="en-US"/>
        </w:rPr>
        <w:t xml:space="preserve"> staff</w:t>
      </w:r>
      <w:r w:rsidR="00441B07" w:rsidRPr="00517B71">
        <w:rPr>
          <w:iCs/>
          <w:sz w:val="18"/>
          <w:szCs w:val="18"/>
          <w:lang w:val="en-US"/>
        </w:rPr>
        <w:t xml:space="preserve"> did more than I asked for and</w:t>
      </w:r>
      <w:r w:rsidR="00A14008" w:rsidRPr="00517B71">
        <w:rPr>
          <w:iCs/>
          <w:sz w:val="18"/>
          <w:szCs w:val="18"/>
          <w:lang w:val="en-US"/>
        </w:rPr>
        <w:t xml:space="preserve"> returned a document to me which states Dr. Stanley’s stance on </w:t>
      </w:r>
      <w:r w:rsidR="00A14008" w:rsidRPr="00517B71">
        <w:rPr>
          <w:i/>
          <w:iCs/>
          <w:sz w:val="18"/>
          <w:szCs w:val="18"/>
          <w:lang w:val="en-US"/>
        </w:rPr>
        <w:t xml:space="preserve">all </w:t>
      </w:r>
      <w:r w:rsidR="00A14008" w:rsidRPr="00517B71">
        <w:rPr>
          <w:iCs/>
          <w:sz w:val="18"/>
          <w:szCs w:val="18"/>
          <w:lang w:val="en-US"/>
        </w:rPr>
        <w:t xml:space="preserve">five points of Calvinism summarized in the acronym </w:t>
      </w:r>
      <w:r w:rsidR="00A14008" w:rsidRPr="00517B71">
        <w:rPr>
          <w:b/>
          <w:iCs/>
          <w:sz w:val="18"/>
          <w:szCs w:val="18"/>
          <w:lang w:val="en-US"/>
        </w:rPr>
        <w:t xml:space="preserve">TULIP. </w:t>
      </w:r>
      <w:r w:rsidR="00A14008" w:rsidRPr="00517B71">
        <w:rPr>
          <w:iCs/>
          <w:sz w:val="18"/>
          <w:szCs w:val="18"/>
          <w:lang w:val="en-US"/>
        </w:rPr>
        <w:t xml:space="preserve">What appeared? Dr. Stanley only believes that the </w:t>
      </w:r>
      <w:r w:rsidR="00A14008" w:rsidRPr="00517B71">
        <w:rPr>
          <w:b/>
          <w:iCs/>
          <w:sz w:val="18"/>
          <w:szCs w:val="18"/>
          <w:lang w:val="en-US"/>
        </w:rPr>
        <w:t xml:space="preserve">T </w:t>
      </w:r>
      <w:r w:rsidR="00A14008" w:rsidRPr="00517B71">
        <w:rPr>
          <w:iCs/>
          <w:sz w:val="18"/>
          <w:szCs w:val="18"/>
          <w:lang w:val="en-US"/>
        </w:rPr>
        <w:t xml:space="preserve">which stands for </w:t>
      </w:r>
      <w:r w:rsidR="00A14008" w:rsidRPr="00517B71">
        <w:rPr>
          <w:b/>
          <w:iCs/>
          <w:sz w:val="18"/>
          <w:szCs w:val="18"/>
          <w:lang w:val="en-US"/>
        </w:rPr>
        <w:t>T</w:t>
      </w:r>
      <w:r w:rsidR="00A14008" w:rsidRPr="00517B71">
        <w:rPr>
          <w:iCs/>
          <w:sz w:val="18"/>
          <w:szCs w:val="18"/>
          <w:lang w:val="en-US"/>
        </w:rPr>
        <w:t xml:space="preserve">otal Depravity of man and the </w:t>
      </w:r>
      <w:r w:rsidR="00A14008" w:rsidRPr="00517B71">
        <w:rPr>
          <w:b/>
          <w:iCs/>
          <w:sz w:val="18"/>
          <w:szCs w:val="18"/>
          <w:lang w:val="en-US"/>
        </w:rPr>
        <w:t xml:space="preserve">P </w:t>
      </w:r>
      <w:r w:rsidR="00A14008" w:rsidRPr="00517B71">
        <w:rPr>
          <w:iCs/>
          <w:sz w:val="18"/>
          <w:szCs w:val="18"/>
          <w:lang w:val="en-US"/>
        </w:rPr>
        <w:t xml:space="preserve">which stands for </w:t>
      </w:r>
      <w:r w:rsidR="00A14008" w:rsidRPr="00517B71">
        <w:rPr>
          <w:b/>
          <w:iCs/>
          <w:sz w:val="18"/>
          <w:szCs w:val="18"/>
          <w:lang w:val="en-US"/>
        </w:rPr>
        <w:t>P</w:t>
      </w:r>
      <w:r w:rsidR="00A14008" w:rsidRPr="00517B71">
        <w:rPr>
          <w:iCs/>
          <w:sz w:val="18"/>
          <w:szCs w:val="18"/>
          <w:lang w:val="en-US"/>
        </w:rPr>
        <w:t xml:space="preserve">erseverance of the </w:t>
      </w:r>
      <w:r w:rsidR="00564A71" w:rsidRPr="00517B71">
        <w:rPr>
          <w:iCs/>
          <w:sz w:val="18"/>
          <w:szCs w:val="18"/>
          <w:lang w:val="en-US"/>
        </w:rPr>
        <w:t>Saints</w:t>
      </w:r>
      <w:r w:rsidR="00A14008" w:rsidRPr="00517B71">
        <w:rPr>
          <w:iCs/>
          <w:sz w:val="18"/>
          <w:szCs w:val="18"/>
          <w:lang w:val="en-US"/>
        </w:rPr>
        <w:t xml:space="preserve"> are scripturally supported. Dr. Stanley believes that the other three points </w:t>
      </w:r>
      <w:r w:rsidR="001C4674" w:rsidRPr="00517B71">
        <w:rPr>
          <w:iCs/>
          <w:sz w:val="18"/>
          <w:szCs w:val="18"/>
          <w:lang w:val="en-US"/>
        </w:rPr>
        <w:t>- the</w:t>
      </w:r>
      <w:r w:rsidR="00A14008" w:rsidRPr="00517B71">
        <w:rPr>
          <w:iCs/>
          <w:sz w:val="18"/>
          <w:szCs w:val="18"/>
          <w:lang w:val="en-US"/>
        </w:rPr>
        <w:t xml:space="preserve"> </w:t>
      </w:r>
      <w:r w:rsidR="00A14008" w:rsidRPr="00517B71">
        <w:rPr>
          <w:b/>
          <w:iCs/>
          <w:sz w:val="18"/>
          <w:szCs w:val="18"/>
          <w:lang w:val="en-US"/>
        </w:rPr>
        <w:t xml:space="preserve">U </w:t>
      </w:r>
      <w:r w:rsidR="00A14008" w:rsidRPr="00517B71">
        <w:rPr>
          <w:iCs/>
          <w:sz w:val="18"/>
          <w:szCs w:val="18"/>
          <w:lang w:val="en-US"/>
        </w:rPr>
        <w:t xml:space="preserve">which stands for </w:t>
      </w:r>
      <w:r w:rsidR="00A14008" w:rsidRPr="00517B71">
        <w:rPr>
          <w:b/>
          <w:iCs/>
          <w:sz w:val="18"/>
          <w:szCs w:val="18"/>
          <w:lang w:val="en-US"/>
        </w:rPr>
        <w:t>U</w:t>
      </w:r>
      <w:r w:rsidR="00A14008" w:rsidRPr="00517B71">
        <w:rPr>
          <w:iCs/>
          <w:sz w:val="18"/>
          <w:szCs w:val="18"/>
          <w:lang w:val="en-US"/>
        </w:rPr>
        <w:t xml:space="preserve">nconditional Election, the </w:t>
      </w:r>
      <w:r w:rsidR="001C4674" w:rsidRPr="00517B71">
        <w:rPr>
          <w:b/>
          <w:iCs/>
          <w:sz w:val="18"/>
          <w:szCs w:val="18"/>
          <w:lang w:val="en-US"/>
        </w:rPr>
        <w:t xml:space="preserve">L </w:t>
      </w:r>
      <w:r w:rsidR="001C4674" w:rsidRPr="00517B71">
        <w:rPr>
          <w:iCs/>
          <w:sz w:val="18"/>
          <w:szCs w:val="18"/>
          <w:lang w:val="en-US"/>
        </w:rPr>
        <w:t>which</w:t>
      </w:r>
      <w:r w:rsidR="00A14008" w:rsidRPr="00517B71">
        <w:rPr>
          <w:iCs/>
          <w:sz w:val="18"/>
          <w:szCs w:val="18"/>
          <w:lang w:val="en-US"/>
        </w:rPr>
        <w:t xml:space="preserve"> represents </w:t>
      </w:r>
      <w:r w:rsidR="00A14008" w:rsidRPr="00517B71">
        <w:rPr>
          <w:b/>
          <w:iCs/>
          <w:sz w:val="18"/>
          <w:szCs w:val="18"/>
          <w:lang w:val="en-US"/>
        </w:rPr>
        <w:t>L</w:t>
      </w:r>
      <w:r w:rsidR="00A14008" w:rsidRPr="00517B71">
        <w:rPr>
          <w:iCs/>
          <w:sz w:val="18"/>
          <w:szCs w:val="18"/>
          <w:lang w:val="en-US"/>
        </w:rPr>
        <w:t xml:space="preserve">imited Atonement and the </w:t>
      </w:r>
      <w:r w:rsidR="00A14008" w:rsidRPr="00517B71">
        <w:rPr>
          <w:b/>
          <w:iCs/>
          <w:sz w:val="18"/>
          <w:szCs w:val="18"/>
          <w:lang w:val="en-US"/>
        </w:rPr>
        <w:t xml:space="preserve">I </w:t>
      </w:r>
      <w:r w:rsidR="00A14008" w:rsidRPr="00517B71">
        <w:rPr>
          <w:iCs/>
          <w:sz w:val="18"/>
          <w:szCs w:val="18"/>
          <w:lang w:val="en-US"/>
        </w:rPr>
        <w:t xml:space="preserve">which represents </w:t>
      </w:r>
      <w:r w:rsidR="00A14008" w:rsidRPr="00517B71">
        <w:rPr>
          <w:b/>
          <w:iCs/>
          <w:sz w:val="18"/>
          <w:szCs w:val="18"/>
          <w:lang w:val="en-US"/>
        </w:rPr>
        <w:t>I</w:t>
      </w:r>
      <w:r w:rsidR="00A14008" w:rsidRPr="00517B71">
        <w:rPr>
          <w:iCs/>
          <w:sz w:val="18"/>
          <w:szCs w:val="18"/>
          <w:lang w:val="en-US"/>
        </w:rPr>
        <w:t xml:space="preserve">rresistible Grace – are </w:t>
      </w:r>
      <w:r w:rsidR="001C4674" w:rsidRPr="00517B71">
        <w:rPr>
          <w:b/>
          <w:iCs/>
          <w:sz w:val="18"/>
          <w:szCs w:val="18"/>
          <w:u w:val="single"/>
          <w:lang w:val="en-US"/>
        </w:rPr>
        <w:t xml:space="preserve">not </w:t>
      </w:r>
      <w:r w:rsidR="001C4674" w:rsidRPr="00517B71">
        <w:rPr>
          <w:iCs/>
          <w:sz w:val="18"/>
          <w:szCs w:val="18"/>
          <w:lang w:val="en-US"/>
        </w:rPr>
        <w:t>scripturally</w:t>
      </w:r>
      <w:r w:rsidR="00A14008" w:rsidRPr="00517B71">
        <w:rPr>
          <w:iCs/>
          <w:sz w:val="18"/>
          <w:szCs w:val="18"/>
          <w:lang w:val="en-US"/>
        </w:rPr>
        <w:t xml:space="preserve"> supported.</w:t>
      </w:r>
      <w:r w:rsidR="00564A71" w:rsidRPr="00517B71">
        <w:rPr>
          <w:iCs/>
          <w:sz w:val="18"/>
          <w:szCs w:val="18"/>
          <w:lang w:val="en-US"/>
        </w:rPr>
        <w:t xml:space="preserve"> </w:t>
      </w:r>
      <w:r w:rsidR="00A14008" w:rsidRPr="00517B71">
        <w:rPr>
          <w:iCs/>
          <w:sz w:val="18"/>
          <w:szCs w:val="18"/>
          <w:lang w:val="en-US"/>
        </w:rPr>
        <w:t xml:space="preserve">I was really surprised to learn this from Dr. Stanley. </w:t>
      </w:r>
      <w:r w:rsidR="006E2E5A" w:rsidRPr="00517B71">
        <w:rPr>
          <w:iCs/>
          <w:sz w:val="18"/>
          <w:szCs w:val="18"/>
          <w:lang w:val="en-US"/>
        </w:rPr>
        <w:t xml:space="preserve">Why?  Because we feel – as history has clearly shown - that these 5 points are closely connected to each other and you either accept them all as scripturally supported or you reject them all as </w:t>
      </w:r>
      <w:r w:rsidR="006E2E5A" w:rsidRPr="00517B71">
        <w:rPr>
          <w:i/>
          <w:iCs/>
          <w:sz w:val="18"/>
          <w:szCs w:val="18"/>
          <w:lang w:val="en-US"/>
        </w:rPr>
        <w:t>not</w:t>
      </w:r>
      <w:r w:rsidR="006E2E5A" w:rsidRPr="00517B71">
        <w:rPr>
          <w:iCs/>
          <w:sz w:val="18"/>
          <w:szCs w:val="18"/>
          <w:lang w:val="en-US"/>
        </w:rPr>
        <w:t xml:space="preserve"> scripturally supported. Those who reject </w:t>
      </w:r>
      <w:r w:rsidR="006E2E5A" w:rsidRPr="00517B71">
        <w:rPr>
          <w:b/>
          <w:iCs/>
          <w:sz w:val="18"/>
          <w:szCs w:val="18"/>
          <w:lang w:val="en-US"/>
        </w:rPr>
        <w:t>TUL</w:t>
      </w:r>
      <w:r w:rsidR="00611CEC">
        <w:rPr>
          <w:b/>
          <w:iCs/>
          <w:sz w:val="18"/>
          <w:szCs w:val="18"/>
          <w:lang w:val="en-US"/>
        </w:rPr>
        <w:t>I</w:t>
      </w:r>
      <w:r w:rsidR="006E2E5A" w:rsidRPr="00517B71">
        <w:rPr>
          <w:b/>
          <w:iCs/>
          <w:sz w:val="18"/>
          <w:szCs w:val="18"/>
          <w:lang w:val="en-US"/>
        </w:rPr>
        <w:t xml:space="preserve">P </w:t>
      </w:r>
      <w:r w:rsidR="006E2E5A" w:rsidRPr="00517B71">
        <w:rPr>
          <w:iCs/>
          <w:sz w:val="18"/>
          <w:szCs w:val="18"/>
          <w:lang w:val="en-US"/>
        </w:rPr>
        <w:t xml:space="preserve">entirely, mostly take their starting point in the </w:t>
      </w:r>
      <w:r w:rsidR="006E2E5A" w:rsidRPr="00517B71">
        <w:rPr>
          <w:b/>
          <w:iCs/>
          <w:sz w:val="18"/>
          <w:szCs w:val="18"/>
          <w:lang w:val="en-US"/>
        </w:rPr>
        <w:t xml:space="preserve">T </w:t>
      </w:r>
      <w:r w:rsidR="006E2E5A" w:rsidRPr="00517B71">
        <w:rPr>
          <w:iCs/>
          <w:sz w:val="18"/>
          <w:szCs w:val="18"/>
          <w:lang w:val="en-US"/>
        </w:rPr>
        <w:t xml:space="preserve">of </w:t>
      </w:r>
      <w:r w:rsidR="006E2E5A" w:rsidRPr="00517B71">
        <w:rPr>
          <w:b/>
          <w:iCs/>
          <w:sz w:val="18"/>
          <w:szCs w:val="18"/>
          <w:lang w:val="en-US"/>
        </w:rPr>
        <w:t>T</w:t>
      </w:r>
      <w:r w:rsidR="006E2E5A" w:rsidRPr="00517B71">
        <w:rPr>
          <w:iCs/>
          <w:sz w:val="18"/>
          <w:szCs w:val="18"/>
          <w:lang w:val="en-US"/>
        </w:rPr>
        <w:t>otal depravity.</w:t>
      </w:r>
      <w:r w:rsidR="00E6558D" w:rsidRPr="00517B71">
        <w:rPr>
          <w:iCs/>
          <w:sz w:val="18"/>
          <w:szCs w:val="18"/>
          <w:lang w:val="en-US"/>
        </w:rPr>
        <w:t xml:space="preserve"> </w:t>
      </w:r>
      <w:r w:rsidR="006E2E5A" w:rsidRPr="00517B71">
        <w:rPr>
          <w:iCs/>
          <w:sz w:val="18"/>
          <w:szCs w:val="18"/>
          <w:lang w:val="en-US"/>
        </w:rPr>
        <w:t xml:space="preserve"> They</w:t>
      </w:r>
      <w:r w:rsidR="00E6558D" w:rsidRPr="00517B71">
        <w:rPr>
          <w:iCs/>
          <w:sz w:val="18"/>
          <w:szCs w:val="18"/>
          <w:lang w:val="en-US"/>
        </w:rPr>
        <w:t xml:space="preserve"> deny the </w:t>
      </w:r>
      <w:r w:rsidR="00441B07" w:rsidRPr="00517B71">
        <w:rPr>
          <w:b/>
          <w:iCs/>
          <w:sz w:val="18"/>
          <w:szCs w:val="18"/>
          <w:u w:val="single"/>
          <w:lang w:val="en-US"/>
        </w:rPr>
        <w:t>T</w:t>
      </w:r>
      <w:r w:rsidR="00E6558D" w:rsidRPr="00517B71">
        <w:rPr>
          <w:b/>
          <w:iCs/>
          <w:sz w:val="18"/>
          <w:szCs w:val="18"/>
          <w:u w:val="single"/>
          <w:lang w:val="en-US"/>
        </w:rPr>
        <w:t>otal</w:t>
      </w:r>
      <w:r w:rsidR="00E6558D" w:rsidRPr="00517B71">
        <w:rPr>
          <w:iCs/>
          <w:sz w:val="18"/>
          <w:szCs w:val="18"/>
          <w:lang w:val="en-US"/>
        </w:rPr>
        <w:t xml:space="preserve"> depravity of man because they</w:t>
      </w:r>
      <w:r w:rsidR="006E2E5A" w:rsidRPr="00517B71">
        <w:rPr>
          <w:iCs/>
          <w:sz w:val="18"/>
          <w:szCs w:val="18"/>
          <w:lang w:val="en-US"/>
        </w:rPr>
        <w:t xml:space="preserve"> believe that </w:t>
      </w:r>
      <w:r w:rsidR="00E6558D" w:rsidRPr="00517B71">
        <w:rPr>
          <w:iCs/>
          <w:sz w:val="18"/>
          <w:szCs w:val="18"/>
          <w:lang w:val="en-US"/>
        </w:rPr>
        <w:t>althou</w:t>
      </w:r>
      <w:r w:rsidR="006E2E5A" w:rsidRPr="00517B71">
        <w:rPr>
          <w:iCs/>
          <w:sz w:val="18"/>
          <w:szCs w:val="18"/>
          <w:lang w:val="en-US"/>
        </w:rPr>
        <w:t>gh man may have fallen</w:t>
      </w:r>
      <w:r w:rsidR="00441B07" w:rsidRPr="00517B71">
        <w:rPr>
          <w:iCs/>
          <w:sz w:val="18"/>
          <w:szCs w:val="18"/>
          <w:lang w:val="en-US"/>
        </w:rPr>
        <w:t xml:space="preserve"> into sin</w:t>
      </w:r>
      <w:r w:rsidR="006E2E5A" w:rsidRPr="00517B71">
        <w:rPr>
          <w:iCs/>
          <w:sz w:val="18"/>
          <w:szCs w:val="18"/>
          <w:lang w:val="en-US"/>
        </w:rPr>
        <w:t xml:space="preserve"> and is in need of divine grace, there is something good left in him which </w:t>
      </w:r>
      <w:r w:rsidR="00441B07" w:rsidRPr="00517B71">
        <w:rPr>
          <w:iCs/>
          <w:sz w:val="18"/>
          <w:szCs w:val="18"/>
          <w:lang w:val="en-US"/>
        </w:rPr>
        <w:t>leaves</w:t>
      </w:r>
      <w:r w:rsidR="006E2E5A" w:rsidRPr="00517B71">
        <w:rPr>
          <w:iCs/>
          <w:sz w:val="18"/>
          <w:szCs w:val="18"/>
          <w:lang w:val="en-US"/>
        </w:rPr>
        <w:t xml:space="preserve"> him</w:t>
      </w:r>
      <w:r w:rsidR="00441B07" w:rsidRPr="00517B71">
        <w:rPr>
          <w:iCs/>
          <w:sz w:val="18"/>
          <w:szCs w:val="18"/>
          <w:lang w:val="en-US"/>
        </w:rPr>
        <w:t xml:space="preserve"> at least</w:t>
      </w:r>
      <w:r w:rsidR="006E2E5A" w:rsidRPr="00517B71">
        <w:rPr>
          <w:iCs/>
          <w:sz w:val="18"/>
          <w:szCs w:val="18"/>
          <w:lang w:val="en-US"/>
        </w:rPr>
        <w:t xml:space="preserve"> some power to do well </w:t>
      </w:r>
      <w:r w:rsidR="00441B07" w:rsidRPr="00517B71">
        <w:rPr>
          <w:iCs/>
          <w:sz w:val="18"/>
          <w:szCs w:val="18"/>
          <w:lang w:val="en-US"/>
        </w:rPr>
        <w:t>and –</w:t>
      </w:r>
      <w:r w:rsidR="006E2E5A" w:rsidRPr="00517B71">
        <w:rPr>
          <w:iCs/>
          <w:sz w:val="18"/>
          <w:szCs w:val="18"/>
          <w:lang w:val="en-US"/>
        </w:rPr>
        <w:t xml:space="preserve"> through </w:t>
      </w:r>
      <w:r w:rsidR="00E6558D" w:rsidRPr="00517B71">
        <w:rPr>
          <w:iCs/>
          <w:sz w:val="18"/>
          <w:szCs w:val="18"/>
          <w:lang w:val="en-US"/>
        </w:rPr>
        <w:t xml:space="preserve">good </w:t>
      </w:r>
      <w:r w:rsidR="006E2E5A" w:rsidRPr="00517B71">
        <w:rPr>
          <w:iCs/>
          <w:sz w:val="18"/>
          <w:szCs w:val="18"/>
          <w:lang w:val="en-US"/>
        </w:rPr>
        <w:t>works – contribute to his own salvation.</w:t>
      </w:r>
      <w:r w:rsidR="00441B07" w:rsidRPr="00517B71">
        <w:rPr>
          <w:iCs/>
          <w:sz w:val="18"/>
          <w:szCs w:val="18"/>
          <w:lang w:val="en-US"/>
        </w:rPr>
        <w:t xml:space="preserve"> This stance has a lot of consequences for the interpretation of the rest of</w:t>
      </w:r>
      <w:r w:rsidR="0057259D" w:rsidRPr="00517B71">
        <w:rPr>
          <w:iCs/>
          <w:sz w:val="18"/>
          <w:szCs w:val="18"/>
          <w:lang w:val="en-US"/>
        </w:rPr>
        <w:t xml:space="preserve"> the contents of</w:t>
      </w:r>
      <w:r w:rsidR="00441B07" w:rsidRPr="00517B71">
        <w:rPr>
          <w:iCs/>
          <w:sz w:val="18"/>
          <w:szCs w:val="18"/>
          <w:lang w:val="en-US"/>
        </w:rPr>
        <w:t xml:space="preserve"> </w:t>
      </w:r>
      <w:r w:rsidR="00441B07" w:rsidRPr="00517B71">
        <w:rPr>
          <w:b/>
          <w:iCs/>
          <w:sz w:val="18"/>
          <w:szCs w:val="18"/>
          <w:u w:val="single"/>
          <w:lang w:val="en-US"/>
        </w:rPr>
        <w:t>TUL</w:t>
      </w:r>
      <w:r w:rsidR="00611CEC">
        <w:rPr>
          <w:b/>
          <w:iCs/>
          <w:sz w:val="18"/>
          <w:szCs w:val="18"/>
          <w:u w:val="single"/>
          <w:lang w:val="en-US"/>
        </w:rPr>
        <w:t>I</w:t>
      </w:r>
      <w:r w:rsidR="00441B07" w:rsidRPr="00517B71">
        <w:rPr>
          <w:b/>
          <w:iCs/>
          <w:sz w:val="18"/>
          <w:szCs w:val="18"/>
          <w:u w:val="single"/>
          <w:lang w:val="en-US"/>
        </w:rPr>
        <w:t>P</w:t>
      </w:r>
      <w:r w:rsidR="00441B07" w:rsidRPr="00517B71">
        <w:rPr>
          <w:iCs/>
          <w:sz w:val="18"/>
          <w:szCs w:val="18"/>
          <w:lang w:val="en-US"/>
        </w:rPr>
        <w:t xml:space="preserve"> and most of the time th</w:t>
      </w:r>
      <w:r w:rsidR="0057259D" w:rsidRPr="00517B71">
        <w:rPr>
          <w:iCs/>
          <w:sz w:val="18"/>
          <w:szCs w:val="18"/>
          <w:lang w:val="en-US"/>
        </w:rPr>
        <w:t xml:space="preserve">e rejection of the </w:t>
      </w:r>
      <w:r w:rsidR="0057259D" w:rsidRPr="00517B71">
        <w:rPr>
          <w:b/>
          <w:iCs/>
          <w:sz w:val="18"/>
          <w:szCs w:val="18"/>
          <w:lang w:val="en-US"/>
        </w:rPr>
        <w:t>T</w:t>
      </w:r>
      <w:r w:rsidR="0057259D" w:rsidRPr="00517B71">
        <w:rPr>
          <w:iCs/>
          <w:sz w:val="18"/>
          <w:szCs w:val="18"/>
          <w:lang w:val="en-US"/>
        </w:rPr>
        <w:t xml:space="preserve">otal </w:t>
      </w:r>
      <w:r w:rsidR="0057259D" w:rsidRPr="00517B71">
        <w:rPr>
          <w:b/>
          <w:iCs/>
          <w:sz w:val="18"/>
          <w:szCs w:val="18"/>
          <w:lang w:val="en-US"/>
        </w:rPr>
        <w:t>D</w:t>
      </w:r>
      <w:r w:rsidR="0057259D" w:rsidRPr="00517B71">
        <w:rPr>
          <w:iCs/>
          <w:sz w:val="18"/>
          <w:szCs w:val="18"/>
          <w:lang w:val="en-US"/>
        </w:rPr>
        <w:t>epravity</w:t>
      </w:r>
      <w:r w:rsidR="00441B07" w:rsidRPr="00517B71">
        <w:rPr>
          <w:iCs/>
          <w:sz w:val="18"/>
          <w:szCs w:val="18"/>
          <w:lang w:val="en-US"/>
        </w:rPr>
        <w:t xml:space="preserve"> gives reasons enough to reject the rest of </w:t>
      </w:r>
      <w:r w:rsidR="00441B07" w:rsidRPr="00517B71">
        <w:rPr>
          <w:b/>
          <w:iCs/>
          <w:sz w:val="18"/>
          <w:szCs w:val="18"/>
          <w:lang w:val="en-US"/>
        </w:rPr>
        <w:t>TUL</w:t>
      </w:r>
      <w:r w:rsidR="00611CEC">
        <w:rPr>
          <w:b/>
          <w:iCs/>
          <w:sz w:val="18"/>
          <w:szCs w:val="18"/>
          <w:lang w:val="en-US"/>
        </w:rPr>
        <w:t>I</w:t>
      </w:r>
      <w:r w:rsidR="00441B07" w:rsidRPr="00517B71">
        <w:rPr>
          <w:b/>
          <w:iCs/>
          <w:sz w:val="18"/>
          <w:szCs w:val="18"/>
          <w:lang w:val="en-US"/>
        </w:rPr>
        <w:t xml:space="preserve">P </w:t>
      </w:r>
      <w:r w:rsidR="00441B07" w:rsidRPr="00517B71">
        <w:rPr>
          <w:iCs/>
          <w:sz w:val="18"/>
          <w:szCs w:val="18"/>
          <w:lang w:val="en-US"/>
        </w:rPr>
        <w:t>acronym. This chain of reasoning</w:t>
      </w:r>
      <w:r w:rsidR="00611CEC">
        <w:rPr>
          <w:iCs/>
          <w:sz w:val="18"/>
          <w:szCs w:val="18"/>
          <w:lang w:val="en-US"/>
        </w:rPr>
        <w:t xml:space="preserve"> to reject all five points of </w:t>
      </w:r>
      <w:r w:rsidR="00611CEC">
        <w:rPr>
          <w:b/>
          <w:iCs/>
          <w:sz w:val="18"/>
          <w:szCs w:val="18"/>
          <w:lang w:val="en-US"/>
        </w:rPr>
        <w:t>TULIP</w:t>
      </w:r>
      <w:r w:rsidR="00611CEC">
        <w:rPr>
          <w:iCs/>
          <w:sz w:val="18"/>
          <w:szCs w:val="18"/>
          <w:lang w:val="en-US"/>
        </w:rPr>
        <w:t xml:space="preserve"> </w:t>
      </w:r>
      <w:r w:rsidR="00611CEC" w:rsidRPr="00517B71">
        <w:rPr>
          <w:iCs/>
          <w:sz w:val="18"/>
          <w:szCs w:val="18"/>
          <w:lang w:val="en-US"/>
        </w:rPr>
        <w:t>runs</w:t>
      </w:r>
      <w:r w:rsidR="00441B07" w:rsidRPr="00517B71">
        <w:rPr>
          <w:iCs/>
          <w:sz w:val="18"/>
          <w:szCs w:val="18"/>
          <w:lang w:val="en-US"/>
        </w:rPr>
        <w:t xml:space="preserve"> as follows</w:t>
      </w:r>
      <w:proofErr w:type="gramStart"/>
      <w:r w:rsidR="00441B07" w:rsidRPr="00517B71">
        <w:rPr>
          <w:iCs/>
          <w:sz w:val="18"/>
          <w:szCs w:val="18"/>
          <w:lang w:val="en-US"/>
        </w:rPr>
        <w:t>:</w:t>
      </w:r>
      <w:proofErr w:type="gramEnd"/>
      <w:r w:rsidR="00441B07" w:rsidRPr="00517B71">
        <w:rPr>
          <w:iCs/>
          <w:sz w:val="18"/>
          <w:szCs w:val="18"/>
          <w:lang w:val="en-US"/>
        </w:rPr>
        <w:br/>
        <w:t>If</w:t>
      </w:r>
      <w:r w:rsidR="006E2E5A" w:rsidRPr="00517B71">
        <w:rPr>
          <w:iCs/>
          <w:sz w:val="18"/>
          <w:szCs w:val="18"/>
          <w:lang w:val="en-US"/>
        </w:rPr>
        <w:t xml:space="preserve"> man has (part) his own salvation within the reach of his own capacity, he</w:t>
      </w:r>
      <w:r w:rsidR="0057259D" w:rsidRPr="00517B71">
        <w:rPr>
          <w:iCs/>
          <w:sz w:val="18"/>
          <w:szCs w:val="18"/>
          <w:lang w:val="en-US"/>
        </w:rPr>
        <w:t xml:space="preserve"> may chose for himself what way to follow and</w:t>
      </w:r>
      <w:r w:rsidR="006E2E5A" w:rsidRPr="00517B71">
        <w:rPr>
          <w:iCs/>
          <w:sz w:val="18"/>
          <w:szCs w:val="18"/>
          <w:lang w:val="en-US"/>
        </w:rPr>
        <w:t xml:space="preserve"> does not need any divine election as basis for his salvation, therefore he will denounce the </w:t>
      </w:r>
      <w:r w:rsidR="006E2E5A" w:rsidRPr="00517B71">
        <w:rPr>
          <w:b/>
          <w:iCs/>
          <w:sz w:val="18"/>
          <w:szCs w:val="18"/>
          <w:lang w:val="en-US"/>
        </w:rPr>
        <w:t xml:space="preserve">U </w:t>
      </w:r>
      <w:r w:rsidR="006E2E5A" w:rsidRPr="00517B71">
        <w:rPr>
          <w:iCs/>
          <w:sz w:val="18"/>
          <w:szCs w:val="18"/>
          <w:lang w:val="en-US"/>
        </w:rPr>
        <w:t xml:space="preserve">of </w:t>
      </w:r>
      <w:r w:rsidR="006E2E5A" w:rsidRPr="00517B71">
        <w:rPr>
          <w:b/>
          <w:iCs/>
          <w:sz w:val="18"/>
          <w:szCs w:val="18"/>
          <w:lang w:val="en-US"/>
        </w:rPr>
        <w:t>U</w:t>
      </w:r>
      <w:r w:rsidR="006E2E5A" w:rsidRPr="00517B71">
        <w:rPr>
          <w:iCs/>
          <w:sz w:val="18"/>
          <w:szCs w:val="18"/>
          <w:lang w:val="en-US"/>
        </w:rPr>
        <w:t xml:space="preserve">nconditional election. </w:t>
      </w:r>
      <w:r w:rsidR="00441B07" w:rsidRPr="00517B71">
        <w:rPr>
          <w:iCs/>
          <w:sz w:val="18"/>
          <w:szCs w:val="18"/>
          <w:lang w:val="en-US"/>
        </w:rPr>
        <w:t>Consequently</w:t>
      </w:r>
      <w:r w:rsidR="006E2E5A" w:rsidRPr="00517B71">
        <w:rPr>
          <w:iCs/>
          <w:sz w:val="18"/>
          <w:szCs w:val="18"/>
          <w:lang w:val="en-US"/>
        </w:rPr>
        <w:t xml:space="preserve"> </w:t>
      </w:r>
      <w:r w:rsidR="00441B07" w:rsidRPr="00517B71">
        <w:rPr>
          <w:iCs/>
          <w:sz w:val="18"/>
          <w:szCs w:val="18"/>
          <w:lang w:val="en-US"/>
        </w:rPr>
        <w:t>he</w:t>
      </w:r>
      <w:r w:rsidR="006E2E5A" w:rsidRPr="00517B71">
        <w:rPr>
          <w:iCs/>
          <w:sz w:val="18"/>
          <w:szCs w:val="18"/>
          <w:lang w:val="en-US"/>
        </w:rPr>
        <w:t xml:space="preserve"> will</w:t>
      </w:r>
      <w:r w:rsidR="00441B07" w:rsidRPr="00517B71">
        <w:rPr>
          <w:iCs/>
          <w:sz w:val="18"/>
          <w:szCs w:val="18"/>
          <w:lang w:val="en-US"/>
        </w:rPr>
        <w:t xml:space="preserve"> also</w:t>
      </w:r>
      <w:r w:rsidR="006E2E5A" w:rsidRPr="00517B71">
        <w:rPr>
          <w:iCs/>
          <w:sz w:val="18"/>
          <w:szCs w:val="18"/>
          <w:lang w:val="en-US"/>
        </w:rPr>
        <w:t xml:space="preserve"> reject the </w:t>
      </w:r>
      <w:r w:rsidR="006E2E5A" w:rsidRPr="00517B71">
        <w:rPr>
          <w:b/>
          <w:iCs/>
          <w:sz w:val="18"/>
          <w:szCs w:val="18"/>
          <w:lang w:val="en-US"/>
        </w:rPr>
        <w:t xml:space="preserve">L </w:t>
      </w:r>
      <w:r w:rsidR="006E2E5A" w:rsidRPr="00517B71">
        <w:rPr>
          <w:iCs/>
          <w:sz w:val="18"/>
          <w:szCs w:val="18"/>
          <w:lang w:val="en-US"/>
        </w:rPr>
        <w:t xml:space="preserve">of </w:t>
      </w:r>
      <w:r w:rsidR="006E2E5A" w:rsidRPr="00517B71">
        <w:rPr>
          <w:b/>
          <w:iCs/>
          <w:sz w:val="18"/>
          <w:szCs w:val="18"/>
          <w:lang w:val="en-US"/>
        </w:rPr>
        <w:t>L</w:t>
      </w:r>
      <w:r w:rsidR="006E2E5A" w:rsidRPr="00517B71">
        <w:rPr>
          <w:iCs/>
          <w:sz w:val="18"/>
          <w:szCs w:val="18"/>
          <w:lang w:val="en-US"/>
        </w:rPr>
        <w:t>imited Atonement because man himself has the capacity to decide</w:t>
      </w:r>
      <w:r w:rsidR="00441B07" w:rsidRPr="00517B71">
        <w:rPr>
          <w:iCs/>
          <w:sz w:val="18"/>
          <w:szCs w:val="18"/>
          <w:lang w:val="en-US"/>
        </w:rPr>
        <w:t xml:space="preserve"> whether he will belong to</w:t>
      </w:r>
      <w:r w:rsidR="006E2E5A" w:rsidRPr="00517B71">
        <w:rPr>
          <w:iCs/>
          <w:sz w:val="18"/>
          <w:szCs w:val="18"/>
          <w:lang w:val="en-US"/>
        </w:rPr>
        <w:t xml:space="preserve"> the total number of those who will be atoned. </w:t>
      </w:r>
      <w:r w:rsidR="00441B07" w:rsidRPr="00517B71">
        <w:rPr>
          <w:iCs/>
          <w:sz w:val="18"/>
          <w:szCs w:val="18"/>
          <w:lang w:val="en-US"/>
        </w:rPr>
        <w:t>The result of this is that he will also</w:t>
      </w:r>
      <w:r w:rsidR="00E6558D" w:rsidRPr="00517B71">
        <w:rPr>
          <w:iCs/>
          <w:sz w:val="18"/>
          <w:szCs w:val="18"/>
          <w:lang w:val="en-US"/>
        </w:rPr>
        <w:t xml:space="preserve"> denounce the </w:t>
      </w:r>
      <w:r w:rsidR="00E6558D" w:rsidRPr="00517B71">
        <w:rPr>
          <w:b/>
          <w:iCs/>
          <w:sz w:val="18"/>
          <w:szCs w:val="18"/>
          <w:lang w:val="en-US"/>
        </w:rPr>
        <w:t xml:space="preserve">I </w:t>
      </w:r>
      <w:r w:rsidR="00E6558D" w:rsidRPr="00517B71">
        <w:rPr>
          <w:iCs/>
          <w:sz w:val="18"/>
          <w:szCs w:val="18"/>
          <w:lang w:val="en-US"/>
        </w:rPr>
        <w:t xml:space="preserve">of </w:t>
      </w:r>
      <w:r w:rsidR="00E6558D" w:rsidRPr="00517B71">
        <w:rPr>
          <w:b/>
          <w:iCs/>
          <w:sz w:val="18"/>
          <w:szCs w:val="18"/>
          <w:lang w:val="en-US"/>
        </w:rPr>
        <w:t>I</w:t>
      </w:r>
      <w:r w:rsidR="00E6558D" w:rsidRPr="00517B71">
        <w:rPr>
          <w:iCs/>
          <w:sz w:val="18"/>
          <w:szCs w:val="18"/>
          <w:lang w:val="en-US"/>
        </w:rPr>
        <w:t>rresistible Grace because</w:t>
      </w:r>
      <w:r w:rsidR="00441B07" w:rsidRPr="00517B71">
        <w:rPr>
          <w:iCs/>
          <w:sz w:val="18"/>
          <w:szCs w:val="18"/>
          <w:lang w:val="en-US"/>
        </w:rPr>
        <w:t xml:space="preserve"> he is</w:t>
      </w:r>
      <w:r w:rsidR="00E6558D" w:rsidRPr="00517B71">
        <w:rPr>
          <w:iCs/>
          <w:sz w:val="18"/>
          <w:szCs w:val="18"/>
          <w:lang w:val="en-US"/>
        </w:rPr>
        <w:t xml:space="preserve"> free to either accept or </w:t>
      </w:r>
      <w:r w:rsidR="00441B07" w:rsidRPr="00517B71">
        <w:rPr>
          <w:b/>
          <w:iCs/>
          <w:sz w:val="18"/>
          <w:szCs w:val="18"/>
          <w:lang w:val="en-US"/>
        </w:rPr>
        <w:t>resist</w:t>
      </w:r>
      <w:r w:rsidR="00E6558D" w:rsidRPr="00517B71">
        <w:rPr>
          <w:iCs/>
          <w:sz w:val="18"/>
          <w:szCs w:val="18"/>
          <w:lang w:val="en-US"/>
        </w:rPr>
        <w:t xml:space="preserve"> the offer of God’s grace and companionship and</w:t>
      </w:r>
      <w:r w:rsidR="00441B07" w:rsidRPr="00517B71">
        <w:rPr>
          <w:iCs/>
          <w:sz w:val="18"/>
          <w:szCs w:val="18"/>
          <w:lang w:val="en-US"/>
        </w:rPr>
        <w:t xml:space="preserve"> finally he will also</w:t>
      </w:r>
      <w:r w:rsidR="00E6558D" w:rsidRPr="00517B71">
        <w:rPr>
          <w:iCs/>
          <w:sz w:val="18"/>
          <w:szCs w:val="18"/>
          <w:lang w:val="en-US"/>
        </w:rPr>
        <w:t xml:space="preserve"> reject the </w:t>
      </w:r>
      <w:r w:rsidR="00E6558D" w:rsidRPr="00517B71">
        <w:rPr>
          <w:b/>
          <w:iCs/>
          <w:sz w:val="18"/>
          <w:szCs w:val="18"/>
          <w:lang w:val="en-US"/>
        </w:rPr>
        <w:t xml:space="preserve">P </w:t>
      </w:r>
      <w:r w:rsidR="00E6558D" w:rsidRPr="00517B71">
        <w:rPr>
          <w:iCs/>
          <w:sz w:val="18"/>
          <w:szCs w:val="18"/>
          <w:lang w:val="en-US"/>
        </w:rPr>
        <w:t xml:space="preserve">of </w:t>
      </w:r>
      <w:r w:rsidR="00E6558D" w:rsidRPr="00517B71">
        <w:rPr>
          <w:b/>
          <w:iCs/>
          <w:sz w:val="18"/>
          <w:szCs w:val="18"/>
          <w:lang w:val="en-US"/>
        </w:rPr>
        <w:t>P</w:t>
      </w:r>
      <w:r w:rsidR="00E6558D" w:rsidRPr="00517B71">
        <w:rPr>
          <w:iCs/>
          <w:sz w:val="18"/>
          <w:szCs w:val="18"/>
          <w:lang w:val="en-US"/>
        </w:rPr>
        <w:t xml:space="preserve">erseverance of the Saints because </w:t>
      </w:r>
      <w:r w:rsidR="0057259D" w:rsidRPr="00517B71">
        <w:rPr>
          <w:iCs/>
          <w:sz w:val="18"/>
          <w:szCs w:val="18"/>
          <w:lang w:val="en-US"/>
        </w:rPr>
        <w:t>man</w:t>
      </w:r>
      <w:r w:rsidR="00E6558D" w:rsidRPr="00517B71">
        <w:rPr>
          <w:iCs/>
          <w:sz w:val="18"/>
          <w:szCs w:val="18"/>
          <w:lang w:val="en-US"/>
        </w:rPr>
        <w:t xml:space="preserve"> feel</w:t>
      </w:r>
      <w:r w:rsidR="0057259D" w:rsidRPr="00517B71">
        <w:rPr>
          <w:iCs/>
          <w:sz w:val="18"/>
          <w:szCs w:val="18"/>
          <w:lang w:val="en-US"/>
        </w:rPr>
        <w:t>s</w:t>
      </w:r>
      <w:r w:rsidR="00E6558D" w:rsidRPr="00517B71">
        <w:rPr>
          <w:iCs/>
          <w:sz w:val="18"/>
          <w:szCs w:val="18"/>
          <w:lang w:val="en-US"/>
        </w:rPr>
        <w:t xml:space="preserve"> </w:t>
      </w:r>
      <w:r w:rsidR="0057259D" w:rsidRPr="00517B71">
        <w:rPr>
          <w:iCs/>
          <w:sz w:val="18"/>
          <w:szCs w:val="18"/>
          <w:lang w:val="en-US"/>
        </w:rPr>
        <w:t>he has</w:t>
      </w:r>
      <w:r w:rsidR="00E6558D" w:rsidRPr="00517B71">
        <w:rPr>
          <w:iCs/>
          <w:sz w:val="18"/>
          <w:szCs w:val="18"/>
          <w:lang w:val="en-US"/>
        </w:rPr>
        <w:t xml:space="preserve"> free choice to either persevere in </w:t>
      </w:r>
      <w:r w:rsidR="0057259D" w:rsidRPr="00517B71">
        <w:rPr>
          <w:iCs/>
          <w:sz w:val="18"/>
          <w:szCs w:val="18"/>
          <w:lang w:val="en-US"/>
        </w:rPr>
        <w:t>his</w:t>
      </w:r>
      <w:r w:rsidR="00E6558D" w:rsidRPr="00517B71">
        <w:rPr>
          <w:iCs/>
          <w:sz w:val="18"/>
          <w:szCs w:val="18"/>
          <w:lang w:val="en-US"/>
        </w:rPr>
        <w:t xml:space="preserve"> faith or to give it up</w:t>
      </w:r>
      <w:r w:rsidR="00441B07" w:rsidRPr="00517B71">
        <w:rPr>
          <w:iCs/>
          <w:sz w:val="18"/>
          <w:szCs w:val="18"/>
          <w:lang w:val="en-US"/>
        </w:rPr>
        <w:t xml:space="preserve"> entirely</w:t>
      </w:r>
      <w:r w:rsidR="00E6558D" w:rsidRPr="00517B71">
        <w:rPr>
          <w:iCs/>
          <w:sz w:val="18"/>
          <w:szCs w:val="18"/>
          <w:lang w:val="en-US"/>
        </w:rPr>
        <w:t>.</w:t>
      </w:r>
      <w:r w:rsidR="00441B07" w:rsidRPr="00517B71">
        <w:rPr>
          <w:iCs/>
          <w:sz w:val="18"/>
          <w:szCs w:val="18"/>
          <w:lang w:val="en-US"/>
        </w:rPr>
        <w:br/>
        <w:t xml:space="preserve">Dr. Stanley however rejects three of the five points of </w:t>
      </w:r>
      <w:r w:rsidR="00441B07" w:rsidRPr="00517B71">
        <w:rPr>
          <w:b/>
          <w:iCs/>
          <w:sz w:val="18"/>
          <w:szCs w:val="18"/>
          <w:lang w:val="en-US"/>
        </w:rPr>
        <w:t>TUL</w:t>
      </w:r>
      <w:r w:rsidR="00611CEC">
        <w:rPr>
          <w:b/>
          <w:iCs/>
          <w:sz w:val="18"/>
          <w:szCs w:val="18"/>
          <w:lang w:val="en-US"/>
        </w:rPr>
        <w:t>I</w:t>
      </w:r>
      <w:r w:rsidR="00441B07" w:rsidRPr="00517B71">
        <w:rPr>
          <w:b/>
          <w:iCs/>
          <w:sz w:val="18"/>
          <w:szCs w:val="18"/>
          <w:lang w:val="en-US"/>
        </w:rPr>
        <w:t xml:space="preserve">P </w:t>
      </w:r>
      <w:r w:rsidR="00441B07" w:rsidRPr="00517B71">
        <w:rPr>
          <w:iCs/>
          <w:sz w:val="18"/>
          <w:szCs w:val="18"/>
          <w:lang w:val="en-US"/>
        </w:rPr>
        <w:t>and</w:t>
      </w:r>
      <w:r w:rsidR="00673DCE" w:rsidRPr="00517B71">
        <w:rPr>
          <w:iCs/>
          <w:sz w:val="18"/>
          <w:szCs w:val="18"/>
          <w:lang w:val="en-US"/>
        </w:rPr>
        <w:t xml:space="preserve"> in my opinion</w:t>
      </w:r>
      <w:r w:rsidR="00441B07" w:rsidRPr="00517B71">
        <w:rPr>
          <w:iCs/>
          <w:sz w:val="18"/>
          <w:szCs w:val="18"/>
          <w:lang w:val="en-US"/>
        </w:rPr>
        <w:t xml:space="preserve"> that does not</w:t>
      </w:r>
      <w:r w:rsidR="00D541C6" w:rsidRPr="00517B71">
        <w:rPr>
          <w:iCs/>
          <w:sz w:val="18"/>
          <w:szCs w:val="18"/>
          <w:lang w:val="en-US"/>
        </w:rPr>
        <w:t xml:space="preserve"> seem</w:t>
      </w:r>
      <w:r w:rsidR="0057259D" w:rsidRPr="00517B71">
        <w:rPr>
          <w:iCs/>
          <w:sz w:val="18"/>
          <w:szCs w:val="18"/>
          <w:lang w:val="en-US"/>
        </w:rPr>
        <w:t xml:space="preserve"> to</w:t>
      </w:r>
      <w:r w:rsidR="00441B07" w:rsidRPr="00517B71">
        <w:rPr>
          <w:iCs/>
          <w:sz w:val="18"/>
          <w:szCs w:val="18"/>
          <w:lang w:val="en-US"/>
        </w:rPr>
        <w:t xml:space="preserve"> make</w:t>
      </w:r>
      <w:r w:rsidR="00FC542A" w:rsidRPr="00517B71">
        <w:rPr>
          <w:iCs/>
          <w:sz w:val="18"/>
          <w:szCs w:val="18"/>
          <w:lang w:val="en-US"/>
        </w:rPr>
        <w:t xml:space="preserve"> any</w:t>
      </w:r>
      <w:r w:rsidR="00441B07" w:rsidRPr="00517B71">
        <w:rPr>
          <w:iCs/>
          <w:sz w:val="18"/>
          <w:szCs w:val="18"/>
          <w:lang w:val="en-US"/>
        </w:rPr>
        <w:t xml:space="preserve"> sense</w:t>
      </w:r>
      <w:r w:rsidR="0057259D" w:rsidRPr="00517B71">
        <w:rPr>
          <w:iCs/>
          <w:sz w:val="18"/>
          <w:szCs w:val="18"/>
          <w:lang w:val="en-US"/>
        </w:rPr>
        <w:t xml:space="preserve"> to me</w:t>
      </w:r>
      <w:r w:rsidR="00441B07" w:rsidRPr="00517B71">
        <w:rPr>
          <w:iCs/>
          <w:sz w:val="18"/>
          <w:szCs w:val="18"/>
          <w:lang w:val="en-US"/>
        </w:rPr>
        <w:t>. Why not</w:t>
      </w:r>
      <w:r w:rsidR="00673DCE" w:rsidRPr="00517B71">
        <w:rPr>
          <w:iCs/>
          <w:sz w:val="18"/>
          <w:szCs w:val="18"/>
          <w:lang w:val="en-US"/>
        </w:rPr>
        <w:t xml:space="preserve">? Because Dr. Stanley over and over, has emphasized that people are saved </w:t>
      </w:r>
      <w:r w:rsidR="00673DCE" w:rsidRPr="00517B71">
        <w:rPr>
          <w:b/>
          <w:iCs/>
          <w:sz w:val="18"/>
          <w:szCs w:val="18"/>
          <w:u w:val="single"/>
          <w:lang w:val="en-US"/>
        </w:rPr>
        <w:t>only</w:t>
      </w:r>
      <w:r w:rsidR="00673DCE" w:rsidRPr="00517B71">
        <w:rPr>
          <w:iCs/>
          <w:sz w:val="18"/>
          <w:szCs w:val="18"/>
          <w:lang w:val="en-US"/>
        </w:rPr>
        <w:t xml:space="preserve"> by an act of divine grace </w:t>
      </w:r>
      <w:r w:rsidR="00FC542A" w:rsidRPr="00517B71">
        <w:rPr>
          <w:iCs/>
          <w:sz w:val="18"/>
          <w:szCs w:val="18"/>
          <w:lang w:val="en-US"/>
        </w:rPr>
        <w:t>which</w:t>
      </w:r>
      <w:r w:rsidR="00673DCE" w:rsidRPr="00517B71">
        <w:rPr>
          <w:iCs/>
          <w:sz w:val="18"/>
          <w:szCs w:val="18"/>
          <w:lang w:val="en-US"/>
        </w:rPr>
        <w:t xml:space="preserve"> does not depend at all on any deeds of the individual believer and there is nothing  a person can do to influence his or her salvation. </w:t>
      </w:r>
      <w:r w:rsidR="00FC542A" w:rsidRPr="00517B71">
        <w:rPr>
          <w:iCs/>
          <w:sz w:val="18"/>
          <w:szCs w:val="18"/>
          <w:lang w:val="en-US"/>
        </w:rPr>
        <w:t>Dr. Stanley</w:t>
      </w:r>
      <w:r w:rsidR="00673DCE" w:rsidRPr="00517B71">
        <w:rPr>
          <w:iCs/>
          <w:sz w:val="18"/>
          <w:szCs w:val="18"/>
          <w:lang w:val="en-US"/>
        </w:rPr>
        <w:t xml:space="preserve"> even takes this to the point that once a person is </w:t>
      </w:r>
      <w:r w:rsidR="00FC542A" w:rsidRPr="00517B71">
        <w:rPr>
          <w:iCs/>
          <w:sz w:val="18"/>
          <w:szCs w:val="18"/>
          <w:lang w:val="en-US"/>
        </w:rPr>
        <w:t>saved</w:t>
      </w:r>
      <w:r w:rsidR="00673DCE" w:rsidRPr="00517B71">
        <w:rPr>
          <w:iCs/>
          <w:sz w:val="18"/>
          <w:szCs w:val="18"/>
          <w:lang w:val="en-US"/>
        </w:rPr>
        <w:t xml:space="preserve"> there is nothing the believer can do to </w:t>
      </w:r>
      <w:r w:rsidR="00673DCE" w:rsidRPr="00517B71">
        <w:rPr>
          <w:i/>
          <w:iCs/>
          <w:sz w:val="18"/>
          <w:szCs w:val="18"/>
          <w:lang w:val="en-US"/>
        </w:rPr>
        <w:t xml:space="preserve">undo </w:t>
      </w:r>
      <w:r w:rsidR="00673DCE" w:rsidRPr="00517B71">
        <w:rPr>
          <w:iCs/>
          <w:sz w:val="18"/>
          <w:szCs w:val="18"/>
          <w:lang w:val="en-US"/>
        </w:rPr>
        <w:t>his or her salvation</w:t>
      </w:r>
      <w:r w:rsidR="00FC542A" w:rsidRPr="00517B71">
        <w:rPr>
          <w:iCs/>
          <w:sz w:val="18"/>
          <w:szCs w:val="18"/>
          <w:lang w:val="en-US"/>
        </w:rPr>
        <w:t xml:space="preserve">, even if this seems to happen at the expense of the </w:t>
      </w:r>
      <w:r w:rsidR="00FC542A" w:rsidRPr="00517B71">
        <w:rPr>
          <w:iCs/>
          <w:sz w:val="18"/>
          <w:szCs w:val="18"/>
          <w:lang w:val="en-US"/>
        </w:rPr>
        <w:lastRenderedPageBreak/>
        <w:t>sanctification of the believer.</w:t>
      </w:r>
      <w:r w:rsidR="0057259D" w:rsidRPr="00517B71">
        <w:rPr>
          <w:iCs/>
          <w:sz w:val="18"/>
          <w:szCs w:val="18"/>
          <w:lang w:val="en-US"/>
        </w:rPr>
        <w:t xml:space="preserve"> </w:t>
      </w:r>
      <w:r w:rsidR="00D541C6" w:rsidRPr="00517B71">
        <w:rPr>
          <w:iCs/>
          <w:sz w:val="18"/>
          <w:szCs w:val="18"/>
          <w:lang w:val="en-US"/>
        </w:rPr>
        <w:t>I’m</w:t>
      </w:r>
      <w:r w:rsidR="0057259D" w:rsidRPr="00517B71">
        <w:rPr>
          <w:iCs/>
          <w:sz w:val="18"/>
          <w:szCs w:val="18"/>
          <w:lang w:val="en-US"/>
        </w:rPr>
        <w:t xml:space="preserve"> sure</w:t>
      </w:r>
      <w:r w:rsidR="00D541C6" w:rsidRPr="00517B71">
        <w:rPr>
          <w:iCs/>
          <w:sz w:val="18"/>
          <w:szCs w:val="18"/>
          <w:lang w:val="en-US"/>
        </w:rPr>
        <w:t xml:space="preserve"> that</w:t>
      </w:r>
      <w:r w:rsidR="00673DCE" w:rsidRPr="00517B71">
        <w:rPr>
          <w:iCs/>
          <w:sz w:val="18"/>
          <w:szCs w:val="18"/>
          <w:lang w:val="en-US"/>
        </w:rPr>
        <w:t xml:space="preserve"> Dr. Stanley’s thesis of </w:t>
      </w:r>
      <w:r w:rsidR="007C3CD1" w:rsidRPr="00517B71">
        <w:rPr>
          <w:iCs/>
          <w:sz w:val="18"/>
          <w:szCs w:val="18"/>
          <w:lang w:val="en-US"/>
        </w:rPr>
        <w:t>e</w:t>
      </w:r>
      <w:r w:rsidR="00673DCE" w:rsidRPr="00517B71">
        <w:rPr>
          <w:iCs/>
          <w:sz w:val="18"/>
          <w:szCs w:val="18"/>
          <w:lang w:val="en-US"/>
        </w:rPr>
        <w:t xml:space="preserve">ternal </w:t>
      </w:r>
      <w:r w:rsidR="007C3CD1" w:rsidRPr="00517B71">
        <w:rPr>
          <w:iCs/>
          <w:sz w:val="18"/>
          <w:szCs w:val="18"/>
          <w:lang w:val="en-US"/>
        </w:rPr>
        <w:t>s</w:t>
      </w:r>
      <w:r w:rsidR="00673DCE" w:rsidRPr="00517B71">
        <w:rPr>
          <w:iCs/>
          <w:sz w:val="18"/>
          <w:szCs w:val="18"/>
          <w:lang w:val="en-US"/>
        </w:rPr>
        <w:t>ecurity</w:t>
      </w:r>
      <w:r w:rsidR="00FC542A" w:rsidRPr="00517B71">
        <w:rPr>
          <w:iCs/>
          <w:sz w:val="18"/>
          <w:szCs w:val="18"/>
          <w:lang w:val="en-US"/>
        </w:rPr>
        <w:t xml:space="preserve"> would make much more biblical sense</w:t>
      </w:r>
      <w:r w:rsidR="0057259D" w:rsidRPr="00517B71">
        <w:rPr>
          <w:iCs/>
          <w:sz w:val="18"/>
          <w:szCs w:val="18"/>
          <w:lang w:val="en-US"/>
        </w:rPr>
        <w:t>, would be much more coherent and convincing</w:t>
      </w:r>
      <w:r w:rsidR="00673DCE" w:rsidRPr="00517B71">
        <w:rPr>
          <w:iCs/>
          <w:sz w:val="18"/>
          <w:szCs w:val="18"/>
          <w:lang w:val="en-US"/>
        </w:rPr>
        <w:t xml:space="preserve"> if he </w:t>
      </w:r>
      <w:r w:rsidR="00FC542A" w:rsidRPr="00517B71">
        <w:rPr>
          <w:iCs/>
          <w:sz w:val="18"/>
          <w:szCs w:val="18"/>
          <w:lang w:val="en-US"/>
        </w:rPr>
        <w:t>would accept</w:t>
      </w:r>
      <w:r w:rsidR="00673DCE" w:rsidRPr="00517B71">
        <w:rPr>
          <w:iCs/>
          <w:sz w:val="18"/>
          <w:szCs w:val="18"/>
          <w:lang w:val="en-US"/>
        </w:rPr>
        <w:t xml:space="preserve"> </w:t>
      </w:r>
      <w:r w:rsidR="00673DCE" w:rsidRPr="00517B71">
        <w:rPr>
          <w:i/>
          <w:iCs/>
          <w:sz w:val="18"/>
          <w:szCs w:val="18"/>
          <w:lang w:val="en-US"/>
        </w:rPr>
        <w:t>all</w:t>
      </w:r>
      <w:r w:rsidR="00FC542A" w:rsidRPr="00517B71">
        <w:rPr>
          <w:iCs/>
          <w:sz w:val="18"/>
          <w:szCs w:val="18"/>
          <w:lang w:val="en-US"/>
        </w:rPr>
        <w:t xml:space="preserve"> the</w:t>
      </w:r>
      <w:r w:rsidR="00D541C6" w:rsidRPr="00517B71">
        <w:rPr>
          <w:iCs/>
          <w:sz w:val="18"/>
          <w:szCs w:val="18"/>
          <w:lang w:val="en-US"/>
        </w:rPr>
        <w:t xml:space="preserve"> five</w:t>
      </w:r>
      <w:r w:rsidR="00673DCE" w:rsidRPr="00517B71">
        <w:rPr>
          <w:iCs/>
          <w:sz w:val="18"/>
          <w:szCs w:val="18"/>
          <w:lang w:val="en-US"/>
        </w:rPr>
        <w:t xml:space="preserve"> elements of</w:t>
      </w:r>
      <w:r w:rsidR="00FC542A" w:rsidRPr="00517B71">
        <w:rPr>
          <w:iCs/>
          <w:sz w:val="18"/>
          <w:szCs w:val="18"/>
          <w:lang w:val="en-US"/>
        </w:rPr>
        <w:t xml:space="preserve"> the</w:t>
      </w:r>
      <w:r w:rsidR="00673DCE" w:rsidRPr="00517B71">
        <w:rPr>
          <w:iCs/>
          <w:sz w:val="18"/>
          <w:szCs w:val="18"/>
          <w:lang w:val="en-US"/>
        </w:rPr>
        <w:t xml:space="preserve"> </w:t>
      </w:r>
      <w:r w:rsidR="00673DCE" w:rsidRPr="00517B71">
        <w:rPr>
          <w:b/>
          <w:iCs/>
          <w:sz w:val="18"/>
          <w:szCs w:val="18"/>
          <w:lang w:val="en-US"/>
        </w:rPr>
        <w:t>TUL</w:t>
      </w:r>
      <w:r w:rsidR="00611CEC">
        <w:rPr>
          <w:b/>
          <w:iCs/>
          <w:sz w:val="18"/>
          <w:szCs w:val="18"/>
          <w:lang w:val="en-US"/>
        </w:rPr>
        <w:t>I</w:t>
      </w:r>
      <w:r w:rsidR="00673DCE" w:rsidRPr="00517B71">
        <w:rPr>
          <w:b/>
          <w:iCs/>
          <w:sz w:val="18"/>
          <w:szCs w:val="18"/>
          <w:lang w:val="en-US"/>
        </w:rPr>
        <w:t>P</w:t>
      </w:r>
      <w:r w:rsidR="00FC542A" w:rsidRPr="00517B71">
        <w:rPr>
          <w:b/>
          <w:iCs/>
          <w:sz w:val="18"/>
          <w:szCs w:val="18"/>
          <w:lang w:val="en-US"/>
        </w:rPr>
        <w:t xml:space="preserve"> </w:t>
      </w:r>
      <w:r w:rsidR="00FC542A" w:rsidRPr="00517B71">
        <w:rPr>
          <w:iCs/>
          <w:sz w:val="18"/>
          <w:szCs w:val="18"/>
          <w:lang w:val="en-US"/>
        </w:rPr>
        <w:t>acronym</w:t>
      </w:r>
      <w:r w:rsidR="00673DCE" w:rsidRPr="00517B71">
        <w:rPr>
          <w:b/>
          <w:iCs/>
          <w:sz w:val="18"/>
          <w:szCs w:val="18"/>
          <w:lang w:val="en-US"/>
        </w:rPr>
        <w:t xml:space="preserve">. </w:t>
      </w:r>
      <w:r w:rsidR="00673DCE" w:rsidRPr="00517B71">
        <w:rPr>
          <w:iCs/>
          <w:sz w:val="18"/>
          <w:szCs w:val="18"/>
          <w:lang w:val="en-US"/>
        </w:rPr>
        <w:t>The</w:t>
      </w:r>
      <w:r w:rsidR="00FC542A" w:rsidRPr="00517B71">
        <w:rPr>
          <w:iCs/>
          <w:sz w:val="18"/>
          <w:szCs w:val="18"/>
          <w:lang w:val="en-US"/>
        </w:rPr>
        <w:t xml:space="preserve"> fact is</w:t>
      </w:r>
      <w:r w:rsidR="00673DCE" w:rsidRPr="00517B71">
        <w:rPr>
          <w:iCs/>
          <w:sz w:val="18"/>
          <w:szCs w:val="18"/>
          <w:lang w:val="en-US"/>
        </w:rPr>
        <w:t xml:space="preserve"> that all these five elements support eternal security and now</w:t>
      </w:r>
      <w:r w:rsidR="001F6CB3" w:rsidRPr="00517B71">
        <w:rPr>
          <w:iCs/>
          <w:sz w:val="18"/>
          <w:szCs w:val="18"/>
          <w:lang w:val="en-US"/>
        </w:rPr>
        <w:t>,</w:t>
      </w:r>
      <w:r w:rsidR="00673DCE" w:rsidRPr="00517B71">
        <w:rPr>
          <w:iCs/>
          <w:sz w:val="18"/>
          <w:szCs w:val="18"/>
          <w:lang w:val="en-US"/>
        </w:rPr>
        <w:t xml:space="preserve"> by rejecting 3 of the elements of </w:t>
      </w:r>
      <w:r w:rsidR="00673DCE" w:rsidRPr="00517B71">
        <w:rPr>
          <w:b/>
          <w:iCs/>
          <w:sz w:val="18"/>
          <w:szCs w:val="18"/>
          <w:lang w:val="en-US"/>
        </w:rPr>
        <w:t>TUL</w:t>
      </w:r>
      <w:r w:rsidR="00611CEC">
        <w:rPr>
          <w:b/>
          <w:iCs/>
          <w:sz w:val="18"/>
          <w:szCs w:val="18"/>
          <w:lang w:val="en-US"/>
        </w:rPr>
        <w:t>I</w:t>
      </w:r>
      <w:r w:rsidR="00673DCE" w:rsidRPr="00517B71">
        <w:rPr>
          <w:b/>
          <w:iCs/>
          <w:sz w:val="18"/>
          <w:szCs w:val="18"/>
          <w:lang w:val="en-US"/>
        </w:rPr>
        <w:t>P</w:t>
      </w:r>
      <w:r w:rsidR="001F6CB3" w:rsidRPr="00517B71">
        <w:rPr>
          <w:b/>
          <w:iCs/>
          <w:sz w:val="18"/>
          <w:szCs w:val="18"/>
          <w:lang w:val="en-US"/>
        </w:rPr>
        <w:t>,</w:t>
      </w:r>
      <w:r w:rsidR="00673DCE" w:rsidRPr="00517B71">
        <w:rPr>
          <w:iCs/>
          <w:sz w:val="18"/>
          <w:szCs w:val="18"/>
          <w:lang w:val="en-US"/>
        </w:rPr>
        <w:t xml:space="preserve"> Dr. Stanley tremendously weakens </w:t>
      </w:r>
      <w:r w:rsidR="000C43C0" w:rsidRPr="00517B71">
        <w:rPr>
          <w:iCs/>
          <w:sz w:val="18"/>
          <w:szCs w:val="18"/>
          <w:lang w:val="en-US"/>
        </w:rPr>
        <w:t>the</w:t>
      </w:r>
      <w:r w:rsidR="00673DCE" w:rsidRPr="00517B71">
        <w:rPr>
          <w:iCs/>
          <w:sz w:val="18"/>
          <w:szCs w:val="18"/>
          <w:lang w:val="en-US"/>
        </w:rPr>
        <w:t xml:space="preserve"> case</w:t>
      </w:r>
      <w:r w:rsidR="007C3CD1" w:rsidRPr="00517B71">
        <w:rPr>
          <w:iCs/>
          <w:sz w:val="18"/>
          <w:szCs w:val="18"/>
          <w:lang w:val="en-US"/>
        </w:rPr>
        <w:t xml:space="preserve"> of eternal security</w:t>
      </w:r>
      <w:r w:rsidR="00673DCE" w:rsidRPr="00517B71">
        <w:rPr>
          <w:iCs/>
          <w:sz w:val="18"/>
          <w:szCs w:val="18"/>
          <w:lang w:val="en-US"/>
        </w:rPr>
        <w:t xml:space="preserve">. </w:t>
      </w:r>
      <w:r w:rsidR="007C3CD1" w:rsidRPr="00517B71">
        <w:rPr>
          <w:iCs/>
          <w:sz w:val="18"/>
          <w:szCs w:val="18"/>
          <w:lang w:val="en-US"/>
        </w:rPr>
        <w:t xml:space="preserve">Let me try to explain how </w:t>
      </w:r>
      <w:r w:rsidR="007C3CD1" w:rsidRPr="00517B71">
        <w:rPr>
          <w:i/>
          <w:iCs/>
          <w:sz w:val="18"/>
          <w:szCs w:val="18"/>
          <w:lang w:val="en-US"/>
        </w:rPr>
        <w:t>all</w:t>
      </w:r>
      <w:r w:rsidR="007C3CD1" w:rsidRPr="00517B71">
        <w:rPr>
          <w:iCs/>
          <w:sz w:val="18"/>
          <w:szCs w:val="18"/>
          <w:lang w:val="en-US"/>
        </w:rPr>
        <w:t xml:space="preserve"> 5 elements of the </w:t>
      </w:r>
      <w:r w:rsidR="007C3CD1" w:rsidRPr="00611CEC">
        <w:rPr>
          <w:iCs/>
          <w:sz w:val="18"/>
          <w:szCs w:val="18"/>
          <w:lang w:val="en-US"/>
        </w:rPr>
        <w:t>TUL</w:t>
      </w:r>
      <w:r w:rsidR="00611CEC" w:rsidRPr="00611CEC">
        <w:rPr>
          <w:iCs/>
          <w:sz w:val="18"/>
          <w:szCs w:val="18"/>
          <w:lang w:val="en-US"/>
        </w:rPr>
        <w:t>I</w:t>
      </w:r>
      <w:r w:rsidR="007C3CD1" w:rsidRPr="00611CEC">
        <w:rPr>
          <w:iCs/>
          <w:sz w:val="18"/>
          <w:szCs w:val="18"/>
          <w:lang w:val="en-US"/>
        </w:rPr>
        <w:t>P</w:t>
      </w:r>
      <w:r w:rsidR="007C3CD1" w:rsidRPr="00517B71">
        <w:rPr>
          <w:iCs/>
          <w:sz w:val="18"/>
          <w:szCs w:val="18"/>
          <w:lang w:val="en-US"/>
        </w:rPr>
        <w:t xml:space="preserve"> acronym are indispensable to make eternal security Rock solid</w:t>
      </w:r>
      <w:r w:rsidR="00D541C6" w:rsidRPr="00517B71">
        <w:rPr>
          <w:iCs/>
          <w:sz w:val="18"/>
          <w:szCs w:val="18"/>
          <w:lang w:val="en-US"/>
        </w:rPr>
        <w:t>:</w:t>
      </w:r>
      <w:r w:rsidR="007C3CD1" w:rsidRPr="00517B71">
        <w:rPr>
          <w:iCs/>
          <w:sz w:val="18"/>
          <w:szCs w:val="18"/>
          <w:lang w:val="en-US"/>
        </w:rPr>
        <w:t xml:space="preserve"> </w:t>
      </w:r>
      <w:r w:rsidR="0057259D" w:rsidRPr="00517B71">
        <w:rPr>
          <w:iCs/>
          <w:sz w:val="18"/>
          <w:szCs w:val="18"/>
          <w:lang w:val="en-US"/>
        </w:rPr>
        <w:br/>
      </w:r>
      <w:r w:rsidR="007C3CD1" w:rsidRPr="00517B71">
        <w:rPr>
          <w:iCs/>
          <w:sz w:val="18"/>
          <w:szCs w:val="18"/>
          <w:lang w:val="en-US"/>
        </w:rPr>
        <w:t>Because of my sins</w:t>
      </w:r>
      <w:r w:rsidR="00E74C2B" w:rsidRPr="00517B71">
        <w:rPr>
          <w:iCs/>
          <w:sz w:val="18"/>
          <w:szCs w:val="18"/>
          <w:lang w:val="en-US"/>
        </w:rPr>
        <w:t xml:space="preserve"> and trespasses (Ephesians 2:1)</w:t>
      </w:r>
      <w:r w:rsidR="007C3CD1" w:rsidRPr="00517B71">
        <w:rPr>
          <w:iCs/>
          <w:sz w:val="18"/>
          <w:szCs w:val="18"/>
          <w:lang w:val="en-US"/>
        </w:rPr>
        <w:t xml:space="preserve"> I am </w:t>
      </w:r>
      <w:r w:rsidR="00D541C6" w:rsidRPr="00517B71">
        <w:rPr>
          <w:iCs/>
          <w:sz w:val="18"/>
          <w:szCs w:val="18"/>
          <w:lang w:val="en-US"/>
        </w:rPr>
        <w:t>completely</w:t>
      </w:r>
      <w:r w:rsidR="007C3CD1" w:rsidRPr="00517B71">
        <w:rPr>
          <w:iCs/>
          <w:sz w:val="18"/>
          <w:szCs w:val="18"/>
          <w:lang w:val="en-US"/>
        </w:rPr>
        <w:t xml:space="preserve"> lost and helpless and unable to save myself.</w:t>
      </w:r>
      <w:r w:rsidR="00D541C6" w:rsidRPr="00517B71">
        <w:rPr>
          <w:iCs/>
          <w:sz w:val="18"/>
          <w:szCs w:val="18"/>
          <w:lang w:val="en-US"/>
        </w:rPr>
        <w:t xml:space="preserve"> By nature</w:t>
      </w:r>
      <w:r w:rsidR="007C3CD1" w:rsidRPr="00517B71">
        <w:rPr>
          <w:iCs/>
          <w:sz w:val="18"/>
          <w:szCs w:val="18"/>
          <w:lang w:val="en-US"/>
        </w:rPr>
        <w:t xml:space="preserve"> I </w:t>
      </w:r>
      <w:r w:rsidR="000C43C0" w:rsidRPr="00517B71">
        <w:rPr>
          <w:iCs/>
          <w:sz w:val="18"/>
          <w:szCs w:val="18"/>
          <w:lang w:val="en-US"/>
        </w:rPr>
        <w:t>am so fully</w:t>
      </w:r>
      <w:r w:rsidR="007C3CD1" w:rsidRPr="00517B71">
        <w:rPr>
          <w:iCs/>
          <w:sz w:val="18"/>
          <w:szCs w:val="18"/>
          <w:lang w:val="en-US"/>
        </w:rPr>
        <w:t xml:space="preserve"> </w:t>
      </w:r>
      <w:r w:rsidR="007C3CD1" w:rsidRPr="00517B71">
        <w:rPr>
          <w:b/>
          <w:iCs/>
          <w:sz w:val="18"/>
          <w:szCs w:val="18"/>
          <w:lang w:val="en-US"/>
        </w:rPr>
        <w:t>Depraved</w:t>
      </w:r>
      <w:r w:rsidR="000C43C0" w:rsidRPr="00517B71">
        <w:rPr>
          <w:b/>
          <w:iCs/>
          <w:sz w:val="18"/>
          <w:szCs w:val="18"/>
          <w:lang w:val="en-US"/>
        </w:rPr>
        <w:t xml:space="preserve"> </w:t>
      </w:r>
      <w:r w:rsidR="000C43C0" w:rsidRPr="00517B71">
        <w:rPr>
          <w:iCs/>
          <w:sz w:val="18"/>
          <w:szCs w:val="18"/>
          <w:lang w:val="en-US"/>
        </w:rPr>
        <w:t>that I am</w:t>
      </w:r>
      <w:r w:rsidR="00D541C6" w:rsidRPr="00517B71">
        <w:rPr>
          <w:b/>
          <w:iCs/>
          <w:sz w:val="18"/>
          <w:szCs w:val="18"/>
          <w:lang w:val="en-US"/>
        </w:rPr>
        <w:t xml:space="preserve"> </w:t>
      </w:r>
      <w:r w:rsidR="00D541C6" w:rsidRPr="00517B71">
        <w:rPr>
          <w:iCs/>
          <w:sz w:val="18"/>
          <w:szCs w:val="18"/>
          <w:lang w:val="en-US"/>
        </w:rPr>
        <w:t>and even hostile to God (Romans 8:7)</w:t>
      </w:r>
      <w:r w:rsidR="000C43C0" w:rsidRPr="00517B71">
        <w:rPr>
          <w:iCs/>
          <w:sz w:val="18"/>
          <w:szCs w:val="18"/>
          <w:lang w:val="en-US"/>
        </w:rPr>
        <w:t>, therefore</w:t>
      </w:r>
      <w:r w:rsidR="00E74C2B" w:rsidRPr="00517B71">
        <w:rPr>
          <w:iCs/>
          <w:sz w:val="18"/>
          <w:szCs w:val="18"/>
          <w:lang w:val="en-US"/>
        </w:rPr>
        <w:t xml:space="preserve"> for my salvation I am a 100% dependent on God’s mercy in Jesus Christ</w:t>
      </w:r>
      <w:r w:rsidR="00D541C6" w:rsidRPr="00517B71">
        <w:rPr>
          <w:iCs/>
          <w:sz w:val="18"/>
          <w:szCs w:val="18"/>
          <w:lang w:val="en-US"/>
        </w:rPr>
        <w:t xml:space="preserve"> (Ephesians 2:5)</w:t>
      </w:r>
      <w:r w:rsidR="00E74C2B" w:rsidRPr="00517B71">
        <w:rPr>
          <w:iCs/>
          <w:sz w:val="18"/>
          <w:szCs w:val="18"/>
          <w:lang w:val="en-US"/>
        </w:rPr>
        <w:t>.</w:t>
      </w:r>
      <w:r w:rsidR="007C3CD1" w:rsidRPr="00517B71">
        <w:rPr>
          <w:iCs/>
          <w:sz w:val="18"/>
          <w:szCs w:val="18"/>
          <w:lang w:val="en-US"/>
        </w:rPr>
        <w:t xml:space="preserve"> </w:t>
      </w:r>
      <w:r w:rsidR="00D541C6" w:rsidRPr="00517B71">
        <w:rPr>
          <w:iCs/>
          <w:sz w:val="18"/>
          <w:szCs w:val="18"/>
          <w:lang w:val="en-US"/>
        </w:rPr>
        <w:t>So the first thing I need</w:t>
      </w:r>
      <w:r w:rsidR="000C43C0" w:rsidRPr="00517B71">
        <w:rPr>
          <w:iCs/>
          <w:sz w:val="18"/>
          <w:szCs w:val="18"/>
          <w:lang w:val="en-US"/>
        </w:rPr>
        <w:t xml:space="preserve"> to embrace to get eternal security is the doctrine of </w:t>
      </w:r>
      <w:r w:rsidR="000C43C0" w:rsidRPr="00517B71">
        <w:rPr>
          <w:b/>
          <w:iCs/>
          <w:sz w:val="18"/>
          <w:szCs w:val="18"/>
          <w:lang w:val="en-US"/>
        </w:rPr>
        <w:t>Total Depravity.</w:t>
      </w:r>
      <w:r w:rsidR="00280C9C" w:rsidRPr="00517B71">
        <w:rPr>
          <w:b/>
          <w:iCs/>
          <w:sz w:val="18"/>
          <w:szCs w:val="18"/>
          <w:lang w:val="en-US"/>
        </w:rPr>
        <w:br/>
      </w:r>
      <w:r w:rsidR="00280C9C" w:rsidRPr="00517B71">
        <w:rPr>
          <w:iCs/>
          <w:sz w:val="18"/>
          <w:szCs w:val="18"/>
          <w:lang w:val="en-US"/>
        </w:rPr>
        <w:t>But if there is one thing which gives me eternal security, then it</w:t>
      </w:r>
      <w:r w:rsidR="00EC6357" w:rsidRPr="00517B71">
        <w:rPr>
          <w:iCs/>
          <w:sz w:val="18"/>
          <w:szCs w:val="18"/>
          <w:lang w:val="en-US"/>
        </w:rPr>
        <w:t xml:space="preserve"> surely</w:t>
      </w:r>
      <w:r w:rsidR="00280C9C" w:rsidRPr="00517B71">
        <w:rPr>
          <w:iCs/>
          <w:sz w:val="18"/>
          <w:szCs w:val="18"/>
          <w:lang w:val="en-US"/>
        </w:rPr>
        <w:t xml:space="preserve"> must be </w:t>
      </w:r>
      <w:r w:rsidR="00280C9C" w:rsidRPr="00517B71">
        <w:rPr>
          <w:b/>
          <w:iCs/>
          <w:sz w:val="18"/>
          <w:szCs w:val="18"/>
          <w:lang w:val="en-US"/>
        </w:rPr>
        <w:t>Unconditional E</w:t>
      </w:r>
      <w:r w:rsidR="00280C9C" w:rsidRPr="00517B71">
        <w:rPr>
          <w:iCs/>
          <w:sz w:val="18"/>
          <w:szCs w:val="18"/>
          <w:lang w:val="en-US"/>
        </w:rPr>
        <w:t>l</w:t>
      </w:r>
      <w:r w:rsidR="00280C9C" w:rsidRPr="00517B71">
        <w:rPr>
          <w:b/>
          <w:iCs/>
          <w:sz w:val="18"/>
          <w:szCs w:val="18"/>
          <w:lang w:val="en-US"/>
        </w:rPr>
        <w:t xml:space="preserve">ection.  </w:t>
      </w:r>
      <w:r w:rsidR="00280C9C" w:rsidRPr="00517B71">
        <w:rPr>
          <w:iCs/>
          <w:sz w:val="18"/>
          <w:szCs w:val="18"/>
          <w:lang w:val="en-US"/>
        </w:rPr>
        <w:t>By nature I was a sinner and a trespasser and hostile towards God. There was nothing in me, not any works, not even my faith, no reason at all why God should love me</w:t>
      </w:r>
      <w:r w:rsidR="001F1599" w:rsidRPr="00517B71">
        <w:rPr>
          <w:iCs/>
          <w:sz w:val="18"/>
          <w:szCs w:val="18"/>
          <w:lang w:val="en-US"/>
        </w:rPr>
        <w:t>, on the contrary, and yet He</w:t>
      </w:r>
      <w:r w:rsidR="006536CC" w:rsidRPr="00517B71">
        <w:rPr>
          <w:iCs/>
          <w:sz w:val="18"/>
          <w:szCs w:val="18"/>
          <w:lang w:val="en-US"/>
        </w:rPr>
        <w:t xml:space="preserve"> has</w:t>
      </w:r>
      <w:r w:rsidR="00280C9C" w:rsidRPr="00517B71">
        <w:rPr>
          <w:iCs/>
          <w:sz w:val="18"/>
          <w:szCs w:val="18"/>
          <w:lang w:val="en-US"/>
        </w:rPr>
        <w:t xml:space="preserve"> chose</w:t>
      </w:r>
      <w:r w:rsidR="006536CC" w:rsidRPr="00517B71">
        <w:rPr>
          <w:iCs/>
          <w:sz w:val="18"/>
          <w:szCs w:val="18"/>
          <w:lang w:val="en-US"/>
        </w:rPr>
        <w:t>n</w:t>
      </w:r>
      <w:r w:rsidR="00280C9C" w:rsidRPr="00517B71">
        <w:rPr>
          <w:iCs/>
          <w:sz w:val="18"/>
          <w:szCs w:val="18"/>
          <w:lang w:val="en-US"/>
        </w:rPr>
        <w:t xml:space="preserve"> me to be His child forever. He</w:t>
      </w:r>
      <w:r w:rsidR="001F1599" w:rsidRPr="00517B71">
        <w:rPr>
          <w:iCs/>
          <w:sz w:val="18"/>
          <w:szCs w:val="18"/>
          <w:lang w:val="en-US"/>
        </w:rPr>
        <w:t xml:space="preserve"> really</w:t>
      </w:r>
      <w:r w:rsidR="00280C9C" w:rsidRPr="00517B71">
        <w:rPr>
          <w:iCs/>
          <w:sz w:val="18"/>
          <w:szCs w:val="18"/>
          <w:lang w:val="en-US"/>
        </w:rPr>
        <w:t xml:space="preserve"> has chosen me </w:t>
      </w:r>
      <w:r w:rsidR="00280C9C" w:rsidRPr="00517B71">
        <w:rPr>
          <w:b/>
          <w:iCs/>
          <w:sz w:val="18"/>
          <w:szCs w:val="18"/>
          <w:lang w:val="en-US"/>
        </w:rPr>
        <w:t xml:space="preserve">unconditionally. </w:t>
      </w:r>
      <w:r w:rsidR="006724F1" w:rsidRPr="00517B71">
        <w:rPr>
          <w:iCs/>
          <w:sz w:val="18"/>
          <w:szCs w:val="18"/>
          <w:lang w:val="en-US"/>
        </w:rPr>
        <w:t>God</w:t>
      </w:r>
      <w:r w:rsidR="001F1599" w:rsidRPr="00517B71">
        <w:rPr>
          <w:iCs/>
          <w:sz w:val="18"/>
          <w:szCs w:val="18"/>
          <w:lang w:val="en-US"/>
        </w:rPr>
        <w:t xml:space="preserve"> had</w:t>
      </w:r>
      <w:r w:rsidR="006724F1" w:rsidRPr="00517B71">
        <w:rPr>
          <w:iCs/>
          <w:sz w:val="18"/>
          <w:szCs w:val="18"/>
          <w:lang w:val="en-US"/>
        </w:rPr>
        <w:t xml:space="preserve"> chose</w:t>
      </w:r>
      <w:r w:rsidR="001F1599" w:rsidRPr="00517B71">
        <w:rPr>
          <w:iCs/>
          <w:sz w:val="18"/>
          <w:szCs w:val="18"/>
          <w:lang w:val="en-US"/>
        </w:rPr>
        <w:t>n</w:t>
      </w:r>
      <w:r w:rsidR="006724F1" w:rsidRPr="00517B71">
        <w:rPr>
          <w:iCs/>
          <w:sz w:val="18"/>
          <w:szCs w:val="18"/>
          <w:lang w:val="en-US"/>
        </w:rPr>
        <w:t xml:space="preserve"> me before I was even born </w:t>
      </w:r>
      <w:r w:rsidR="001F1599" w:rsidRPr="00517B71">
        <w:rPr>
          <w:iCs/>
          <w:sz w:val="18"/>
          <w:szCs w:val="18"/>
          <w:lang w:val="en-US"/>
        </w:rPr>
        <w:t>(</w:t>
      </w:r>
      <w:r w:rsidR="006724F1" w:rsidRPr="00517B71">
        <w:rPr>
          <w:iCs/>
          <w:sz w:val="18"/>
          <w:szCs w:val="18"/>
          <w:lang w:val="en-US"/>
        </w:rPr>
        <w:t>Psalm 139</w:t>
      </w:r>
      <w:r w:rsidR="001F1599" w:rsidRPr="00517B71">
        <w:rPr>
          <w:iCs/>
          <w:sz w:val="18"/>
          <w:szCs w:val="18"/>
          <w:lang w:val="en-US"/>
        </w:rPr>
        <w:t>:16), He had chosen me even before the foundation of the world (Ephesians 1:4)</w:t>
      </w:r>
      <w:r w:rsidR="006536CC" w:rsidRPr="00517B71">
        <w:rPr>
          <w:iCs/>
          <w:sz w:val="18"/>
          <w:szCs w:val="18"/>
          <w:lang w:val="en-US"/>
        </w:rPr>
        <w:t>. He has chosen me from all eternity and into all eternity. There is nobody and nothing in this world which can undo His election as is stated Romans 8:33: ‘</w:t>
      </w:r>
      <w:r w:rsidR="006536CC" w:rsidRPr="00517B71">
        <w:rPr>
          <w:i/>
          <w:iCs/>
          <w:sz w:val="18"/>
          <w:szCs w:val="18"/>
          <w:lang w:val="en-US"/>
        </w:rPr>
        <w:t>Who shall bring any charge against God’s elect</w:t>
      </w:r>
      <w:r w:rsidR="00EC6357" w:rsidRPr="00517B71">
        <w:rPr>
          <w:i/>
          <w:iCs/>
          <w:sz w:val="18"/>
          <w:szCs w:val="18"/>
          <w:lang w:val="en-US"/>
        </w:rPr>
        <w:t>?</w:t>
      </w:r>
      <w:proofErr w:type="gramStart"/>
      <w:r w:rsidR="00EC6357" w:rsidRPr="00517B71">
        <w:rPr>
          <w:iCs/>
          <w:sz w:val="18"/>
          <w:szCs w:val="18"/>
          <w:lang w:val="en-US"/>
        </w:rPr>
        <w:t>’.</w:t>
      </w:r>
      <w:proofErr w:type="gramEnd"/>
      <w:r w:rsidR="00EC6357" w:rsidRPr="00517B71">
        <w:rPr>
          <w:iCs/>
          <w:sz w:val="18"/>
          <w:szCs w:val="18"/>
          <w:lang w:val="en-US"/>
        </w:rPr>
        <w:t xml:space="preserve"> To make my election even more secure, God has sealed me with the Holy Spirit (Ephesians 1: 13) which is the guarantee of our childhood and our participation in His inheritance (Ephesians 1:14).</w:t>
      </w:r>
      <w:r w:rsidR="0057259D" w:rsidRPr="00517B71">
        <w:rPr>
          <w:iCs/>
          <w:sz w:val="18"/>
          <w:szCs w:val="18"/>
          <w:lang w:val="en-US"/>
        </w:rPr>
        <w:t xml:space="preserve">So </w:t>
      </w:r>
      <w:r w:rsidR="0057259D" w:rsidRPr="00517B71">
        <w:rPr>
          <w:b/>
          <w:iCs/>
          <w:sz w:val="18"/>
          <w:szCs w:val="18"/>
          <w:lang w:val="en-US"/>
        </w:rPr>
        <w:t xml:space="preserve">Unconditional Election </w:t>
      </w:r>
      <w:r w:rsidR="0057259D" w:rsidRPr="00517B71">
        <w:rPr>
          <w:iCs/>
          <w:sz w:val="18"/>
          <w:szCs w:val="18"/>
          <w:lang w:val="en-US"/>
        </w:rPr>
        <w:t>is one of the corner stones of eternal security.</w:t>
      </w:r>
      <w:r w:rsidR="00326F54" w:rsidRPr="00517B71">
        <w:rPr>
          <w:iCs/>
          <w:sz w:val="18"/>
          <w:szCs w:val="18"/>
          <w:lang w:val="en-US"/>
        </w:rPr>
        <w:br/>
        <w:t xml:space="preserve">But I also need to </w:t>
      </w:r>
      <w:r w:rsidR="009E01DC" w:rsidRPr="00517B71">
        <w:rPr>
          <w:iCs/>
          <w:sz w:val="18"/>
          <w:szCs w:val="18"/>
          <w:lang w:val="en-US"/>
        </w:rPr>
        <w:t>embrace the</w:t>
      </w:r>
      <w:r w:rsidR="00326F54" w:rsidRPr="00517B71">
        <w:rPr>
          <w:iCs/>
          <w:sz w:val="18"/>
          <w:szCs w:val="18"/>
          <w:lang w:val="en-US"/>
        </w:rPr>
        <w:t xml:space="preserve"> thesis of </w:t>
      </w:r>
      <w:r w:rsidR="00326F54" w:rsidRPr="00517B71">
        <w:rPr>
          <w:b/>
          <w:iCs/>
          <w:sz w:val="18"/>
          <w:szCs w:val="18"/>
          <w:lang w:val="en-US"/>
        </w:rPr>
        <w:t>L</w:t>
      </w:r>
      <w:r w:rsidR="00326F54" w:rsidRPr="00517B71">
        <w:rPr>
          <w:iCs/>
          <w:sz w:val="18"/>
          <w:szCs w:val="18"/>
          <w:lang w:val="en-US"/>
        </w:rPr>
        <w:t xml:space="preserve">imited </w:t>
      </w:r>
      <w:r w:rsidR="00326F54" w:rsidRPr="00517B71">
        <w:rPr>
          <w:b/>
          <w:iCs/>
          <w:sz w:val="18"/>
          <w:szCs w:val="18"/>
          <w:lang w:val="en-US"/>
        </w:rPr>
        <w:t>A</w:t>
      </w:r>
      <w:r w:rsidR="00326F54" w:rsidRPr="00517B71">
        <w:rPr>
          <w:iCs/>
          <w:sz w:val="18"/>
          <w:szCs w:val="18"/>
          <w:lang w:val="en-US"/>
        </w:rPr>
        <w:t>tonement</w:t>
      </w:r>
      <w:r w:rsidR="009E01DC" w:rsidRPr="00517B71">
        <w:rPr>
          <w:iCs/>
          <w:sz w:val="18"/>
          <w:szCs w:val="18"/>
          <w:lang w:val="en-US"/>
        </w:rPr>
        <w:t xml:space="preserve"> to get eternal security</w:t>
      </w:r>
      <w:r w:rsidR="00326F54" w:rsidRPr="00517B71">
        <w:rPr>
          <w:iCs/>
          <w:sz w:val="18"/>
          <w:szCs w:val="18"/>
          <w:lang w:val="en-US"/>
        </w:rPr>
        <w:t>. Although the blood of Jesus Christ is more than sufficient to atone for the sins of the whole world, not all will be saved. Sa</w:t>
      </w:r>
      <w:r w:rsidR="009E01DC" w:rsidRPr="00517B71">
        <w:rPr>
          <w:iCs/>
          <w:sz w:val="18"/>
          <w:szCs w:val="18"/>
          <w:lang w:val="en-US"/>
        </w:rPr>
        <w:t>ving grace</w:t>
      </w:r>
      <w:r w:rsidR="00326F54" w:rsidRPr="00517B71">
        <w:rPr>
          <w:iCs/>
          <w:sz w:val="18"/>
          <w:szCs w:val="18"/>
          <w:lang w:val="en-US"/>
        </w:rPr>
        <w:t xml:space="preserve"> through the blood of Christ is available for the whole world but not all </w:t>
      </w:r>
      <w:r w:rsidR="008065E0" w:rsidRPr="00517B71">
        <w:rPr>
          <w:iCs/>
          <w:sz w:val="18"/>
          <w:szCs w:val="18"/>
          <w:lang w:val="en-US"/>
        </w:rPr>
        <w:t>will be</w:t>
      </w:r>
      <w:r w:rsidR="00326F54" w:rsidRPr="00517B71">
        <w:rPr>
          <w:iCs/>
          <w:sz w:val="18"/>
          <w:szCs w:val="18"/>
          <w:lang w:val="en-US"/>
        </w:rPr>
        <w:t xml:space="preserve"> salvaged. The effectiveness of Christ’s death works itself out in the elect only</w:t>
      </w:r>
      <w:r w:rsidR="00D06CE6" w:rsidRPr="00517B71">
        <w:rPr>
          <w:iCs/>
          <w:sz w:val="18"/>
          <w:szCs w:val="18"/>
          <w:lang w:val="en-US"/>
        </w:rPr>
        <w:t xml:space="preserve"> and that is saving grace. </w:t>
      </w:r>
      <w:r w:rsidR="009E01DC" w:rsidRPr="00517B71">
        <w:rPr>
          <w:iCs/>
          <w:sz w:val="18"/>
          <w:szCs w:val="18"/>
          <w:lang w:val="en-US"/>
        </w:rPr>
        <w:t xml:space="preserve">Through saving grace I am elected to be a sheep in the flock of the good Shepherd Jesus Christ. He laid down his life </w:t>
      </w:r>
      <w:r w:rsidR="009E01DC" w:rsidRPr="00517B71">
        <w:rPr>
          <w:i/>
          <w:iCs/>
          <w:sz w:val="18"/>
          <w:szCs w:val="18"/>
          <w:lang w:val="en-US"/>
        </w:rPr>
        <w:t xml:space="preserve">for the sheep </w:t>
      </w:r>
      <w:r w:rsidR="009E01DC" w:rsidRPr="00517B71">
        <w:rPr>
          <w:iCs/>
          <w:sz w:val="18"/>
          <w:szCs w:val="18"/>
          <w:lang w:val="en-US"/>
        </w:rPr>
        <w:t xml:space="preserve">(John 10:11). As a sheep in </w:t>
      </w:r>
      <w:r w:rsidR="008065E0" w:rsidRPr="00517B71">
        <w:rPr>
          <w:iCs/>
          <w:sz w:val="18"/>
          <w:szCs w:val="18"/>
          <w:lang w:val="en-US"/>
        </w:rPr>
        <w:t>H</w:t>
      </w:r>
      <w:r w:rsidR="009E01DC" w:rsidRPr="00517B71">
        <w:rPr>
          <w:iCs/>
          <w:sz w:val="18"/>
          <w:szCs w:val="18"/>
          <w:lang w:val="en-US"/>
        </w:rPr>
        <w:t>is flock, He</w:t>
      </w:r>
      <w:r w:rsidR="009E01DC" w:rsidRPr="00517B71">
        <w:rPr>
          <w:iCs/>
          <w:sz w:val="18"/>
          <w:szCs w:val="18"/>
          <w:lang w:val="en"/>
        </w:rPr>
        <w:t xml:space="preserve"> gives me eternal life, and I will never perish, and no one will snatch me out of His hand.</w:t>
      </w:r>
      <w:r w:rsidR="0001128B" w:rsidRPr="00517B71">
        <w:rPr>
          <w:iCs/>
          <w:sz w:val="18"/>
          <w:szCs w:val="18"/>
          <w:lang w:val="en"/>
        </w:rPr>
        <w:t xml:space="preserve"> </w:t>
      </w:r>
      <w:r w:rsidR="009E01DC" w:rsidRPr="00517B71">
        <w:rPr>
          <w:iCs/>
          <w:sz w:val="18"/>
          <w:szCs w:val="18"/>
          <w:lang w:val="en"/>
        </w:rPr>
        <w:t xml:space="preserve">(John 10:28). The total number of sheep however, is </w:t>
      </w:r>
      <w:r w:rsidR="009E01DC" w:rsidRPr="00517B71">
        <w:rPr>
          <w:b/>
          <w:iCs/>
          <w:sz w:val="18"/>
          <w:szCs w:val="18"/>
          <w:lang w:val="en"/>
        </w:rPr>
        <w:t>L</w:t>
      </w:r>
      <w:r w:rsidR="009E01DC" w:rsidRPr="00517B71">
        <w:rPr>
          <w:iCs/>
          <w:sz w:val="18"/>
          <w:szCs w:val="18"/>
          <w:lang w:val="en"/>
        </w:rPr>
        <w:t xml:space="preserve">imited to those given to the good Shepherd Jesus Christ (John 17:9). </w:t>
      </w:r>
      <w:r w:rsidR="008065E0" w:rsidRPr="00517B71">
        <w:rPr>
          <w:iCs/>
          <w:sz w:val="18"/>
          <w:szCs w:val="18"/>
          <w:lang w:val="en"/>
        </w:rPr>
        <w:t>Being a</w:t>
      </w:r>
      <w:r w:rsidR="009E01DC" w:rsidRPr="00517B71">
        <w:rPr>
          <w:iCs/>
          <w:sz w:val="18"/>
          <w:szCs w:val="18"/>
          <w:lang w:val="en"/>
        </w:rPr>
        <w:t xml:space="preserve"> sheep in His flock</w:t>
      </w:r>
      <w:r w:rsidR="008A28F3">
        <w:rPr>
          <w:iCs/>
          <w:sz w:val="18"/>
          <w:szCs w:val="18"/>
          <w:lang w:val="en"/>
        </w:rPr>
        <w:t xml:space="preserve"> makes me grateful and</w:t>
      </w:r>
      <w:r w:rsidR="009E01DC" w:rsidRPr="00517B71">
        <w:rPr>
          <w:iCs/>
          <w:sz w:val="18"/>
          <w:szCs w:val="18"/>
          <w:lang w:val="en"/>
        </w:rPr>
        <w:t xml:space="preserve"> gives me eternal security.</w:t>
      </w:r>
      <w:r w:rsidR="004C2B49">
        <w:rPr>
          <w:iCs/>
          <w:sz w:val="18"/>
          <w:szCs w:val="18"/>
          <w:lang w:val="en"/>
        </w:rPr>
        <w:br/>
      </w:r>
      <w:r w:rsidR="00517B71" w:rsidRPr="00517B71">
        <w:rPr>
          <w:iCs/>
          <w:sz w:val="18"/>
          <w:szCs w:val="18"/>
          <w:lang w:val="en"/>
        </w:rPr>
        <w:t xml:space="preserve">The love and </w:t>
      </w:r>
      <w:r w:rsidR="00517B71" w:rsidRPr="00517B71">
        <w:rPr>
          <w:b/>
          <w:iCs/>
          <w:sz w:val="18"/>
          <w:szCs w:val="18"/>
          <w:lang w:val="en"/>
        </w:rPr>
        <w:t>G</w:t>
      </w:r>
      <w:r w:rsidR="00517B71" w:rsidRPr="00517B71">
        <w:rPr>
          <w:iCs/>
          <w:sz w:val="18"/>
          <w:szCs w:val="18"/>
          <w:lang w:val="en"/>
        </w:rPr>
        <w:t xml:space="preserve">race of God, the Father, is </w:t>
      </w:r>
      <w:r w:rsidR="00517B71" w:rsidRPr="00517B71">
        <w:rPr>
          <w:b/>
          <w:iCs/>
          <w:sz w:val="18"/>
          <w:szCs w:val="18"/>
          <w:lang w:val="en"/>
        </w:rPr>
        <w:t>I</w:t>
      </w:r>
      <w:r w:rsidR="00517B71" w:rsidRPr="00517B71">
        <w:rPr>
          <w:iCs/>
          <w:sz w:val="18"/>
          <w:szCs w:val="18"/>
          <w:lang w:val="en"/>
        </w:rPr>
        <w:t xml:space="preserve">rresistible for me. </w:t>
      </w:r>
      <w:r w:rsidR="00517B71" w:rsidRPr="00517B71">
        <w:rPr>
          <w:iCs/>
          <w:sz w:val="18"/>
          <w:szCs w:val="18"/>
          <w:lang w:val="en-US"/>
        </w:rPr>
        <w:t>By nature I am hostile to God (Romans 8:7) but His sovereign grace simply overwhelms me and conquers my</w:t>
      </w:r>
      <w:r w:rsidR="00B34E2A">
        <w:rPr>
          <w:iCs/>
          <w:sz w:val="18"/>
          <w:szCs w:val="18"/>
          <w:lang w:val="en-US"/>
        </w:rPr>
        <w:t xml:space="preserve"> natural</w:t>
      </w:r>
      <w:r w:rsidR="00517B71" w:rsidRPr="00517B71">
        <w:rPr>
          <w:iCs/>
          <w:sz w:val="18"/>
          <w:szCs w:val="18"/>
          <w:lang w:val="en-US"/>
        </w:rPr>
        <w:t xml:space="preserve"> resistance</w:t>
      </w:r>
      <w:r w:rsidR="00B34E2A">
        <w:rPr>
          <w:iCs/>
          <w:sz w:val="18"/>
          <w:szCs w:val="18"/>
          <w:lang w:val="en-US"/>
        </w:rPr>
        <w:t>, resistance and hostility which is a bad fruit of my total depravity.</w:t>
      </w:r>
      <w:r w:rsidR="00517B71" w:rsidRPr="00517B71">
        <w:rPr>
          <w:iCs/>
          <w:sz w:val="18"/>
          <w:szCs w:val="18"/>
          <w:lang w:val="en-US"/>
        </w:rPr>
        <w:t xml:space="preserve"> I am not saved because my conscience is tenderer than that of other men or that I was more willing to accept His offer of salvation than other men</w:t>
      </w:r>
      <w:r w:rsidR="00B34E2A">
        <w:rPr>
          <w:iCs/>
          <w:sz w:val="18"/>
          <w:szCs w:val="18"/>
          <w:lang w:val="en-US"/>
        </w:rPr>
        <w:t xml:space="preserve"> – such a thought would again mean: works! -</w:t>
      </w:r>
      <w:r w:rsidR="00517B71" w:rsidRPr="00517B71">
        <w:rPr>
          <w:iCs/>
          <w:sz w:val="18"/>
          <w:szCs w:val="18"/>
          <w:lang w:val="en-US"/>
        </w:rPr>
        <w:t>, on the contrary, there is no reason in myself which would give God reason to save me. God</w:t>
      </w:r>
      <w:r w:rsidR="00611CEC">
        <w:rPr>
          <w:iCs/>
          <w:sz w:val="18"/>
          <w:szCs w:val="18"/>
          <w:lang w:val="en-US"/>
        </w:rPr>
        <w:t xml:space="preserve"> is my loving Father and</w:t>
      </w:r>
      <w:r w:rsidR="00517B71" w:rsidRPr="00517B71">
        <w:rPr>
          <w:iCs/>
          <w:sz w:val="18"/>
          <w:szCs w:val="18"/>
          <w:lang w:val="en-US"/>
        </w:rPr>
        <w:t xml:space="preserve"> love</w:t>
      </w:r>
      <w:r w:rsidR="004C2B49">
        <w:rPr>
          <w:iCs/>
          <w:sz w:val="18"/>
          <w:szCs w:val="18"/>
          <w:lang w:val="en-US"/>
        </w:rPr>
        <w:t>s me for His own sovereign reasons and that is why His grace</w:t>
      </w:r>
      <w:r w:rsidR="00517B71" w:rsidRPr="00517B71">
        <w:rPr>
          <w:iCs/>
          <w:sz w:val="18"/>
          <w:szCs w:val="18"/>
          <w:lang w:val="en-US"/>
        </w:rPr>
        <w:t xml:space="preserve"> is </w:t>
      </w:r>
      <w:r w:rsidR="004C2B49">
        <w:rPr>
          <w:iCs/>
          <w:sz w:val="18"/>
          <w:szCs w:val="18"/>
          <w:lang w:val="en-US"/>
        </w:rPr>
        <w:t>so</w:t>
      </w:r>
      <w:r w:rsidR="00517B71" w:rsidRPr="00517B71">
        <w:rPr>
          <w:iCs/>
          <w:sz w:val="18"/>
          <w:szCs w:val="18"/>
          <w:lang w:val="en-US"/>
        </w:rPr>
        <w:t xml:space="preserve"> </w:t>
      </w:r>
      <w:r w:rsidR="00517B71" w:rsidRPr="00517B71">
        <w:rPr>
          <w:b/>
          <w:iCs/>
          <w:sz w:val="18"/>
          <w:szCs w:val="18"/>
          <w:lang w:val="en-US"/>
        </w:rPr>
        <w:t>I</w:t>
      </w:r>
      <w:r w:rsidR="00517B71" w:rsidRPr="00517B71">
        <w:rPr>
          <w:iCs/>
          <w:sz w:val="18"/>
          <w:szCs w:val="18"/>
          <w:lang w:val="en-US"/>
        </w:rPr>
        <w:t>rresistible, like it says</w:t>
      </w:r>
      <w:r w:rsidR="004C2B49">
        <w:rPr>
          <w:iCs/>
          <w:sz w:val="18"/>
          <w:szCs w:val="18"/>
          <w:lang w:val="en-US"/>
        </w:rPr>
        <w:t xml:space="preserve"> in</w:t>
      </w:r>
      <w:r w:rsidR="00517B71" w:rsidRPr="00517B71">
        <w:rPr>
          <w:iCs/>
          <w:sz w:val="18"/>
          <w:szCs w:val="18"/>
          <w:lang w:val="en-US"/>
        </w:rPr>
        <w:t xml:space="preserve"> </w:t>
      </w:r>
      <w:r w:rsidR="00517B71" w:rsidRPr="00517B71">
        <w:rPr>
          <w:iCs/>
          <w:sz w:val="18"/>
          <w:szCs w:val="18"/>
          <w:lang w:val="en"/>
        </w:rPr>
        <w:t xml:space="preserve">John 6:44–45: </w:t>
      </w:r>
      <w:r w:rsidR="00517B71" w:rsidRPr="00517B71">
        <w:rPr>
          <w:i/>
          <w:iCs/>
          <w:sz w:val="18"/>
          <w:szCs w:val="18"/>
          <w:lang w:val="en"/>
        </w:rPr>
        <w:t>"No one can come to me unless the Father who sent me draws him.... Everyone who has heard and learned from the Father comes to me."</w:t>
      </w:r>
      <w:r w:rsidR="00517B71">
        <w:rPr>
          <w:i/>
          <w:iCs/>
          <w:sz w:val="18"/>
          <w:szCs w:val="18"/>
          <w:lang w:val="en"/>
        </w:rPr>
        <w:t xml:space="preserve"> </w:t>
      </w:r>
      <w:r w:rsidR="004C2B49">
        <w:rPr>
          <w:iCs/>
          <w:sz w:val="18"/>
          <w:szCs w:val="18"/>
          <w:lang w:val="en"/>
        </w:rPr>
        <w:t xml:space="preserve">Therefore the doctrine of </w:t>
      </w:r>
      <w:r w:rsidR="004C2B49" w:rsidRPr="004C2B49">
        <w:rPr>
          <w:b/>
          <w:iCs/>
          <w:sz w:val="18"/>
          <w:szCs w:val="18"/>
          <w:lang w:val="en"/>
        </w:rPr>
        <w:t xml:space="preserve">Irresistible </w:t>
      </w:r>
      <w:r w:rsidR="00B34E2A" w:rsidRPr="004C2B49">
        <w:rPr>
          <w:b/>
          <w:iCs/>
          <w:sz w:val="18"/>
          <w:szCs w:val="18"/>
          <w:lang w:val="en"/>
        </w:rPr>
        <w:t>Grace</w:t>
      </w:r>
      <w:r w:rsidR="00B34E2A">
        <w:rPr>
          <w:iCs/>
          <w:sz w:val="18"/>
          <w:szCs w:val="18"/>
          <w:lang w:val="en"/>
        </w:rPr>
        <w:t xml:space="preserve"> gives</w:t>
      </w:r>
      <w:r w:rsidR="004C2B49">
        <w:rPr>
          <w:iCs/>
          <w:sz w:val="18"/>
          <w:szCs w:val="18"/>
          <w:lang w:val="en"/>
        </w:rPr>
        <w:t xml:space="preserve"> me great comfort and makes my soul rest in Him and </w:t>
      </w:r>
      <w:r w:rsidR="00B34E2A">
        <w:rPr>
          <w:iCs/>
          <w:sz w:val="18"/>
          <w:szCs w:val="18"/>
          <w:lang w:val="en"/>
        </w:rPr>
        <w:t>brings me eternal security.</w:t>
      </w:r>
      <w:r w:rsidR="00B34E2A">
        <w:rPr>
          <w:iCs/>
          <w:sz w:val="18"/>
          <w:szCs w:val="18"/>
          <w:lang w:val="en"/>
        </w:rPr>
        <w:br/>
        <w:t xml:space="preserve">The Bible teaches me that there is also </w:t>
      </w:r>
      <w:r w:rsidR="00B34E2A">
        <w:rPr>
          <w:b/>
          <w:iCs/>
          <w:sz w:val="18"/>
          <w:szCs w:val="18"/>
          <w:lang w:val="en"/>
        </w:rPr>
        <w:t>Perseverance of the Saints</w:t>
      </w:r>
      <w:r w:rsidR="00464A48">
        <w:rPr>
          <w:b/>
          <w:iCs/>
          <w:sz w:val="18"/>
          <w:szCs w:val="18"/>
          <w:lang w:val="en"/>
        </w:rPr>
        <w:t xml:space="preserve"> </w:t>
      </w:r>
      <w:r w:rsidR="00B34E2A">
        <w:rPr>
          <w:iCs/>
          <w:sz w:val="18"/>
          <w:szCs w:val="18"/>
          <w:lang w:val="en"/>
        </w:rPr>
        <w:t>.</w:t>
      </w:r>
      <w:r w:rsidR="00464A48">
        <w:rPr>
          <w:iCs/>
          <w:sz w:val="18"/>
          <w:szCs w:val="18"/>
          <w:lang w:val="en"/>
        </w:rPr>
        <w:t>Indeed:</w:t>
      </w:r>
      <w:r w:rsidR="00A770BF">
        <w:rPr>
          <w:iCs/>
          <w:sz w:val="18"/>
          <w:szCs w:val="18"/>
          <w:lang w:val="en"/>
        </w:rPr>
        <w:t xml:space="preserve"> ’Once saved is always saved’.</w:t>
      </w:r>
      <w:r w:rsidR="00B34E2A">
        <w:rPr>
          <w:b/>
          <w:iCs/>
          <w:sz w:val="18"/>
          <w:szCs w:val="18"/>
          <w:lang w:val="en"/>
        </w:rPr>
        <w:t xml:space="preserve"> </w:t>
      </w:r>
      <w:r w:rsidR="00B34E2A">
        <w:rPr>
          <w:iCs/>
          <w:sz w:val="18"/>
          <w:szCs w:val="18"/>
          <w:lang w:val="en"/>
        </w:rPr>
        <w:t>I am His child forever and God will never give up on me, no matter what happens</w:t>
      </w:r>
      <w:r w:rsidR="00A770BF">
        <w:rPr>
          <w:iCs/>
          <w:sz w:val="18"/>
          <w:szCs w:val="18"/>
          <w:lang w:val="en"/>
        </w:rPr>
        <w:t xml:space="preserve"> to me</w:t>
      </w:r>
      <w:r w:rsidR="00B34E2A">
        <w:rPr>
          <w:iCs/>
          <w:sz w:val="18"/>
          <w:szCs w:val="18"/>
          <w:lang w:val="en"/>
        </w:rPr>
        <w:t xml:space="preserve"> in life</w:t>
      </w:r>
      <w:r w:rsidR="00611CEC">
        <w:rPr>
          <w:iCs/>
          <w:sz w:val="18"/>
          <w:szCs w:val="18"/>
          <w:lang w:val="en"/>
        </w:rPr>
        <w:t xml:space="preserve"> </w:t>
      </w:r>
      <w:r w:rsidR="00B34E2A">
        <w:rPr>
          <w:iCs/>
          <w:sz w:val="18"/>
          <w:szCs w:val="18"/>
          <w:lang w:val="en"/>
        </w:rPr>
        <w:t>.</w:t>
      </w:r>
      <w:r w:rsidR="00A770BF">
        <w:rPr>
          <w:iCs/>
          <w:sz w:val="18"/>
          <w:szCs w:val="18"/>
          <w:lang w:val="en"/>
        </w:rPr>
        <w:t>I may fall into sin</w:t>
      </w:r>
      <w:r w:rsidR="00611CEC">
        <w:rPr>
          <w:iCs/>
          <w:sz w:val="18"/>
          <w:szCs w:val="18"/>
          <w:lang w:val="en"/>
        </w:rPr>
        <w:t xml:space="preserve"> and even, for some period in my life, lead a rebellious life</w:t>
      </w:r>
      <w:r w:rsidR="00A770BF">
        <w:rPr>
          <w:iCs/>
          <w:sz w:val="18"/>
          <w:szCs w:val="18"/>
          <w:lang w:val="en"/>
        </w:rPr>
        <w:t>, I may</w:t>
      </w:r>
      <w:r w:rsidR="00464A48">
        <w:rPr>
          <w:iCs/>
          <w:sz w:val="18"/>
          <w:szCs w:val="18"/>
          <w:lang w:val="en"/>
        </w:rPr>
        <w:t xml:space="preserve"> for some time have the feeling that I have lost my faith,</w:t>
      </w:r>
      <w:r w:rsidR="002E7EFF">
        <w:rPr>
          <w:iCs/>
          <w:sz w:val="18"/>
          <w:szCs w:val="18"/>
          <w:lang w:val="en"/>
        </w:rPr>
        <w:t xml:space="preserve"> for some time it may be dark in my life</w:t>
      </w:r>
      <w:r w:rsidR="00A770BF">
        <w:rPr>
          <w:iCs/>
          <w:sz w:val="18"/>
          <w:szCs w:val="18"/>
          <w:lang w:val="en"/>
        </w:rPr>
        <w:t xml:space="preserve"> but</w:t>
      </w:r>
      <w:r w:rsidR="00464A48">
        <w:rPr>
          <w:iCs/>
          <w:sz w:val="18"/>
          <w:szCs w:val="18"/>
          <w:lang w:val="en"/>
        </w:rPr>
        <w:t xml:space="preserve"> my loving Father will</w:t>
      </w:r>
      <w:r w:rsidR="00A770BF">
        <w:rPr>
          <w:iCs/>
          <w:sz w:val="18"/>
          <w:szCs w:val="18"/>
          <w:lang w:val="en"/>
        </w:rPr>
        <w:t xml:space="preserve"> </w:t>
      </w:r>
      <w:r w:rsidR="00611CEC">
        <w:rPr>
          <w:i/>
          <w:iCs/>
          <w:sz w:val="18"/>
          <w:szCs w:val="18"/>
          <w:lang w:val="en"/>
        </w:rPr>
        <w:t>never</w:t>
      </w:r>
      <w:r w:rsidR="00A770BF">
        <w:rPr>
          <w:iCs/>
          <w:sz w:val="18"/>
          <w:szCs w:val="18"/>
          <w:lang w:val="en"/>
        </w:rPr>
        <w:t xml:space="preserve"> </w:t>
      </w:r>
      <w:r w:rsidR="00464A48">
        <w:rPr>
          <w:iCs/>
          <w:sz w:val="18"/>
          <w:szCs w:val="18"/>
          <w:lang w:val="en"/>
        </w:rPr>
        <w:t xml:space="preserve">forsake </w:t>
      </w:r>
      <w:r w:rsidR="00A770BF">
        <w:rPr>
          <w:iCs/>
          <w:sz w:val="18"/>
          <w:szCs w:val="18"/>
          <w:lang w:val="en"/>
        </w:rPr>
        <w:t xml:space="preserve">me. </w:t>
      </w:r>
      <w:r w:rsidR="00464A48">
        <w:rPr>
          <w:iCs/>
          <w:sz w:val="18"/>
          <w:szCs w:val="18"/>
          <w:lang w:val="en"/>
        </w:rPr>
        <w:t>Because I am His child, through</w:t>
      </w:r>
      <w:r w:rsidR="00A770BF">
        <w:rPr>
          <w:iCs/>
          <w:sz w:val="18"/>
          <w:szCs w:val="18"/>
          <w:lang w:val="en"/>
        </w:rPr>
        <w:t xml:space="preserve"> the Holy Spirit</w:t>
      </w:r>
      <w:r w:rsidR="00464A48">
        <w:rPr>
          <w:iCs/>
          <w:sz w:val="18"/>
          <w:szCs w:val="18"/>
          <w:lang w:val="en"/>
        </w:rPr>
        <w:t>, He</w:t>
      </w:r>
      <w:r w:rsidR="00A770BF">
        <w:rPr>
          <w:iCs/>
          <w:sz w:val="18"/>
          <w:szCs w:val="18"/>
          <w:lang w:val="en"/>
        </w:rPr>
        <w:t xml:space="preserve"> will</w:t>
      </w:r>
      <w:r w:rsidR="00464A48">
        <w:rPr>
          <w:iCs/>
          <w:sz w:val="18"/>
          <w:szCs w:val="18"/>
          <w:lang w:val="en"/>
        </w:rPr>
        <w:t>, in due course,</w:t>
      </w:r>
      <w:r w:rsidR="002E7EFF">
        <w:rPr>
          <w:iCs/>
          <w:sz w:val="18"/>
          <w:szCs w:val="18"/>
          <w:lang w:val="en"/>
        </w:rPr>
        <w:t xml:space="preserve"> surely</w:t>
      </w:r>
      <w:r w:rsidR="00A770BF">
        <w:rPr>
          <w:iCs/>
          <w:sz w:val="18"/>
          <w:szCs w:val="18"/>
          <w:lang w:val="en"/>
        </w:rPr>
        <w:t xml:space="preserve"> make me repent</w:t>
      </w:r>
      <w:r w:rsidR="002E7EFF">
        <w:rPr>
          <w:iCs/>
          <w:sz w:val="18"/>
          <w:szCs w:val="18"/>
          <w:lang w:val="en"/>
        </w:rPr>
        <w:t xml:space="preserve"> and restore the joy and comfort of faith in me as it says in 2 Timothy 2:13: </w:t>
      </w:r>
      <w:r w:rsidR="002E7EFF" w:rsidRPr="007E7328">
        <w:rPr>
          <w:i/>
          <w:iCs/>
          <w:sz w:val="18"/>
          <w:szCs w:val="18"/>
          <w:lang w:val="en"/>
        </w:rPr>
        <w:t>‘</w:t>
      </w:r>
      <w:r w:rsidR="007E7328" w:rsidRPr="007E7328">
        <w:rPr>
          <w:i/>
          <w:iCs/>
          <w:sz w:val="18"/>
          <w:szCs w:val="18"/>
          <w:lang w:val="en"/>
        </w:rPr>
        <w:t>if</w:t>
      </w:r>
      <w:r w:rsidR="007E7328" w:rsidRPr="007E7328">
        <w:rPr>
          <w:iCs/>
          <w:sz w:val="18"/>
          <w:szCs w:val="18"/>
          <w:lang w:val="en"/>
        </w:rPr>
        <w:t xml:space="preserve"> </w:t>
      </w:r>
      <w:r w:rsidR="007E7328" w:rsidRPr="007E7328">
        <w:rPr>
          <w:i/>
          <w:iCs/>
          <w:sz w:val="18"/>
          <w:szCs w:val="18"/>
          <w:lang w:val="en"/>
        </w:rPr>
        <w:t>we are faithless, he remains faithful — for he cannot deny himself’</w:t>
      </w:r>
      <w:r w:rsidR="007E7328">
        <w:rPr>
          <w:iCs/>
          <w:sz w:val="18"/>
          <w:szCs w:val="18"/>
          <w:lang w:val="en"/>
        </w:rPr>
        <w:t xml:space="preserve">, and also what it says in I John 3:9: </w:t>
      </w:r>
      <w:r w:rsidR="007E7328" w:rsidRPr="007E7328">
        <w:rPr>
          <w:i/>
          <w:iCs/>
          <w:sz w:val="18"/>
          <w:szCs w:val="18"/>
          <w:lang w:val="en"/>
        </w:rPr>
        <w:t>‘No one born of God makes a practice of sinning, for God’s seed abides in him, and he cannot keep on sinning because he has been born of God’</w:t>
      </w:r>
      <w:r w:rsidR="00464A48">
        <w:rPr>
          <w:i/>
          <w:iCs/>
          <w:sz w:val="18"/>
          <w:szCs w:val="18"/>
          <w:lang w:val="en"/>
        </w:rPr>
        <w:t xml:space="preserve">. </w:t>
      </w:r>
      <w:r w:rsidR="00464A48">
        <w:rPr>
          <w:iCs/>
          <w:sz w:val="18"/>
          <w:szCs w:val="18"/>
          <w:lang w:val="en"/>
        </w:rPr>
        <w:t xml:space="preserve">Therefore, the doctrine of the </w:t>
      </w:r>
      <w:r w:rsidR="00464A48">
        <w:rPr>
          <w:b/>
          <w:iCs/>
          <w:sz w:val="18"/>
          <w:szCs w:val="18"/>
          <w:lang w:val="en"/>
        </w:rPr>
        <w:t>Perseverance of the Saints</w:t>
      </w:r>
      <w:r w:rsidR="00611CEC">
        <w:rPr>
          <w:b/>
          <w:iCs/>
          <w:sz w:val="18"/>
          <w:szCs w:val="18"/>
          <w:lang w:val="en"/>
        </w:rPr>
        <w:t xml:space="preserve"> </w:t>
      </w:r>
      <w:r w:rsidR="00611CEC" w:rsidRPr="00611CEC">
        <w:rPr>
          <w:iCs/>
          <w:sz w:val="18"/>
          <w:szCs w:val="18"/>
          <w:lang w:val="en"/>
        </w:rPr>
        <w:t>is fully</w:t>
      </w:r>
      <w:r w:rsidR="00611CEC">
        <w:rPr>
          <w:b/>
          <w:iCs/>
          <w:sz w:val="18"/>
          <w:szCs w:val="18"/>
          <w:lang w:val="en"/>
        </w:rPr>
        <w:t xml:space="preserve"> </w:t>
      </w:r>
      <w:r w:rsidR="00611CEC" w:rsidRPr="00611CEC">
        <w:rPr>
          <w:iCs/>
          <w:sz w:val="18"/>
          <w:szCs w:val="18"/>
          <w:lang w:val="en"/>
        </w:rPr>
        <w:t>biblical and</w:t>
      </w:r>
      <w:r w:rsidR="00611CEC">
        <w:rPr>
          <w:b/>
          <w:iCs/>
          <w:sz w:val="18"/>
          <w:szCs w:val="18"/>
          <w:lang w:val="en"/>
        </w:rPr>
        <w:t xml:space="preserve"> </w:t>
      </w:r>
      <w:r w:rsidR="00611CEC">
        <w:rPr>
          <w:iCs/>
          <w:sz w:val="18"/>
          <w:szCs w:val="18"/>
          <w:lang w:val="en"/>
        </w:rPr>
        <w:t xml:space="preserve">gives me great comfort, consolation and eternal security. </w:t>
      </w:r>
      <w:r w:rsidR="00611CEC">
        <w:rPr>
          <w:b/>
          <w:iCs/>
          <w:sz w:val="18"/>
          <w:szCs w:val="18"/>
          <w:lang w:val="en"/>
        </w:rPr>
        <w:t xml:space="preserve"> </w:t>
      </w:r>
      <w:r w:rsidR="00611CEC">
        <w:rPr>
          <w:b/>
          <w:iCs/>
          <w:sz w:val="18"/>
          <w:szCs w:val="18"/>
          <w:lang w:val="en"/>
        </w:rPr>
        <w:br/>
      </w:r>
      <w:r w:rsidR="00611CEC">
        <w:rPr>
          <w:iCs/>
          <w:sz w:val="18"/>
          <w:szCs w:val="18"/>
          <w:lang w:val="en"/>
        </w:rPr>
        <w:t xml:space="preserve">So I repeat the question: why does Dr. Stanley not accept all the five elements of </w:t>
      </w:r>
      <w:r w:rsidR="00611CEC">
        <w:rPr>
          <w:b/>
          <w:iCs/>
          <w:sz w:val="18"/>
          <w:szCs w:val="18"/>
          <w:lang w:val="en"/>
        </w:rPr>
        <w:t xml:space="preserve">TULIP </w:t>
      </w:r>
      <w:r w:rsidR="00611CEC">
        <w:rPr>
          <w:iCs/>
          <w:sz w:val="18"/>
          <w:szCs w:val="18"/>
          <w:lang w:val="en"/>
        </w:rPr>
        <w:t xml:space="preserve">when </w:t>
      </w:r>
      <w:r w:rsidR="00611CEC" w:rsidRPr="00611CEC">
        <w:rPr>
          <w:i/>
          <w:iCs/>
          <w:sz w:val="18"/>
          <w:szCs w:val="18"/>
          <w:u w:val="single"/>
          <w:lang w:val="en"/>
        </w:rPr>
        <w:t xml:space="preserve">all </w:t>
      </w:r>
      <w:r w:rsidR="00611CEC">
        <w:rPr>
          <w:iCs/>
          <w:sz w:val="18"/>
          <w:szCs w:val="18"/>
          <w:lang w:val="en"/>
        </w:rPr>
        <w:t>these elements support eternal security? Please feel free to respond to this article. Please push the button ‘</w:t>
      </w:r>
      <w:proofErr w:type="spellStart"/>
      <w:r w:rsidR="00611CEC">
        <w:rPr>
          <w:iCs/>
          <w:sz w:val="18"/>
          <w:szCs w:val="18"/>
          <w:lang w:val="en"/>
        </w:rPr>
        <w:t>reacties</w:t>
      </w:r>
      <w:proofErr w:type="spellEnd"/>
      <w:r w:rsidR="00611CEC">
        <w:rPr>
          <w:iCs/>
          <w:sz w:val="18"/>
          <w:szCs w:val="18"/>
          <w:lang w:val="en"/>
        </w:rPr>
        <w:t>’ and write a comment on this article.</w:t>
      </w:r>
      <w:r w:rsidR="00464A48">
        <w:rPr>
          <w:b/>
          <w:iCs/>
          <w:sz w:val="18"/>
          <w:szCs w:val="18"/>
          <w:lang w:val="en"/>
        </w:rPr>
        <w:t xml:space="preserve"> </w:t>
      </w:r>
      <w:bookmarkStart w:id="0" w:name="_GoBack"/>
      <w:bookmarkEnd w:id="0"/>
    </w:p>
    <w:p w:rsidR="00517B71" w:rsidRDefault="00517B71" w:rsidP="00673DCE">
      <w:pPr>
        <w:rPr>
          <w:iCs/>
          <w:sz w:val="18"/>
          <w:szCs w:val="18"/>
          <w:lang w:val="en"/>
        </w:rPr>
      </w:pPr>
      <w:r>
        <w:rPr>
          <w:iCs/>
          <w:sz w:val="18"/>
          <w:szCs w:val="18"/>
          <w:lang w:val="en-US"/>
        </w:rPr>
        <w:t xml:space="preserve">  </w:t>
      </w:r>
      <w:r>
        <w:rPr>
          <w:iCs/>
          <w:sz w:val="18"/>
          <w:szCs w:val="18"/>
          <w:lang w:val="en"/>
        </w:rPr>
        <w:t xml:space="preserve">  </w:t>
      </w:r>
    </w:p>
    <w:p w:rsidR="00673DCE" w:rsidRPr="007E4CD4" w:rsidRDefault="009E01DC" w:rsidP="00673DCE">
      <w:pPr>
        <w:rPr>
          <w:iCs/>
          <w:sz w:val="18"/>
          <w:szCs w:val="18"/>
          <w:lang w:val="en"/>
        </w:rPr>
      </w:pPr>
      <w:r>
        <w:rPr>
          <w:iCs/>
          <w:sz w:val="18"/>
          <w:szCs w:val="18"/>
          <w:lang w:val="en-US"/>
        </w:rPr>
        <w:t xml:space="preserve"> </w:t>
      </w:r>
      <w:r w:rsidR="00326F54">
        <w:rPr>
          <w:iCs/>
          <w:sz w:val="18"/>
          <w:szCs w:val="18"/>
          <w:lang w:val="en-US"/>
        </w:rPr>
        <w:t xml:space="preserve"> </w:t>
      </w:r>
      <w:r w:rsidR="00517B71">
        <w:rPr>
          <w:iCs/>
          <w:sz w:val="18"/>
          <w:szCs w:val="18"/>
          <w:lang w:val="en-US"/>
        </w:rPr>
        <w:br/>
      </w:r>
      <w:r w:rsidR="00517B71">
        <w:rPr>
          <w:iCs/>
          <w:sz w:val="18"/>
          <w:szCs w:val="18"/>
          <w:lang w:val="en-US"/>
        </w:rPr>
        <w:br/>
      </w:r>
      <w:r w:rsidR="00517B71">
        <w:rPr>
          <w:iCs/>
          <w:sz w:val="18"/>
          <w:szCs w:val="18"/>
          <w:lang w:val="en-US"/>
        </w:rPr>
        <w:br/>
      </w:r>
      <w:r w:rsidR="00517B71">
        <w:rPr>
          <w:iCs/>
          <w:sz w:val="18"/>
          <w:szCs w:val="18"/>
          <w:lang w:val="en-US"/>
        </w:rPr>
        <w:br/>
      </w:r>
      <w:r w:rsidR="00517B71">
        <w:rPr>
          <w:iCs/>
          <w:sz w:val="18"/>
          <w:szCs w:val="18"/>
          <w:lang w:val="en"/>
        </w:rPr>
        <w:t xml:space="preserve">Irresistible </w:t>
      </w:r>
      <w:proofErr w:type="gramStart"/>
      <w:r w:rsidR="00517B71">
        <w:rPr>
          <w:iCs/>
          <w:sz w:val="18"/>
          <w:szCs w:val="18"/>
          <w:lang w:val="en"/>
        </w:rPr>
        <w:t>Grace  :</w:t>
      </w:r>
      <w:r w:rsidR="00517B71" w:rsidRPr="00517B71">
        <w:rPr>
          <w:iCs/>
          <w:sz w:val="18"/>
          <w:szCs w:val="18"/>
          <w:lang w:val="en"/>
        </w:rPr>
        <w:t>According</w:t>
      </w:r>
      <w:proofErr w:type="gramEnd"/>
      <w:r w:rsidR="00517B71" w:rsidRPr="00517B71">
        <w:rPr>
          <w:iCs/>
          <w:sz w:val="18"/>
          <w:szCs w:val="18"/>
          <w:lang w:val="en"/>
        </w:rPr>
        <w:t xml:space="preserve"> to Calvinism, those who obtain </w:t>
      </w:r>
      <w:hyperlink r:id="rId8" w:tooltip="Salvation" w:history="1">
        <w:r w:rsidR="00517B71" w:rsidRPr="00517B71">
          <w:rPr>
            <w:rStyle w:val="Hyperlink"/>
            <w:iCs/>
            <w:sz w:val="18"/>
            <w:szCs w:val="18"/>
            <w:lang w:val="en"/>
          </w:rPr>
          <w:t>salvation</w:t>
        </w:r>
      </w:hyperlink>
      <w:r w:rsidR="00517B71" w:rsidRPr="00517B71">
        <w:rPr>
          <w:iCs/>
          <w:sz w:val="18"/>
          <w:szCs w:val="18"/>
          <w:lang w:val="en"/>
        </w:rPr>
        <w:t xml:space="preserve"> do so, not by their own "free" will, but because of the </w:t>
      </w:r>
      <w:r w:rsidR="00517B71" w:rsidRPr="00517B71">
        <w:rPr>
          <w:iCs/>
          <w:sz w:val="18"/>
          <w:szCs w:val="18"/>
          <w:lang w:val="en"/>
        </w:rPr>
        <w:lastRenderedPageBreak/>
        <w:t xml:space="preserve">sovereign grace of God. That is, men yield to grace, not finally because their </w:t>
      </w:r>
      <w:hyperlink r:id="rId9" w:tooltip="Conscience" w:history="1">
        <w:r w:rsidR="00517B71" w:rsidRPr="00517B71">
          <w:rPr>
            <w:rStyle w:val="Hyperlink"/>
            <w:iCs/>
            <w:sz w:val="18"/>
            <w:szCs w:val="18"/>
            <w:lang w:val="en"/>
          </w:rPr>
          <w:t>consciences</w:t>
        </w:r>
      </w:hyperlink>
      <w:r w:rsidR="00517B71" w:rsidRPr="00517B71">
        <w:rPr>
          <w:iCs/>
          <w:sz w:val="18"/>
          <w:szCs w:val="18"/>
          <w:lang w:val="en"/>
        </w:rPr>
        <w:t xml:space="preserve"> were more tender or their faith more tenacious than that of other men. Rather, the willingness and ability to do God's </w:t>
      </w:r>
      <w:proofErr w:type="gramStart"/>
      <w:r w:rsidR="00517B71" w:rsidRPr="00517B71">
        <w:rPr>
          <w:iCs/>
          <w:sz w:val="18"/>
          <w:szCs w:val="18"/>
          <w:lang w:val="en"/>
        </w:rPr>
        <w:t>will,</w:t>
      </w:r>
      <w:proofErr w:type="gramEnd"/>
      <w:r w:rsidR="00517B71" w:rsidRPr="00517B71">
        <w:rPr>
          <w:iCs/>
          <w:sz w:val="18"/>
          <w:szCs w:val="18"/>
          <w:lang w:val="en"/>
        </w:rPr>
        <w:t xml:space="preserve"> are evidence of God's own faithfulness to save men from the power and the penalty of </w:t>
      </w:r>
      <w:hyperlink r:id="rId10" w:tooltip="Sin" w:history="1">
        <w:r w:rsidR="00517B71" w:rsidRPr="00517B71">
          <w:rPr>
            <w:rStyle w:val="Hyperlink"/>
            <w:iCs/>
            <w:sz w:val="18"/>
            <w:szCs w:val="18"/>
            <w:lang w:val="en"/>
          </w:rPr>
          <w:t>sin</w:t>
        </w:r>
      </w:hyperlink>
      <w:r w:rsidR="00517B71" w:rsidRPr="00517B71">
        <w:rPr>
          <w:iCs/>
          <w:sz w:val="18"/>
          <w:szCs w:val="18"/>
          <w:lang w:val="en"/>
        </w:rPr>
        <w:t xml:space="preserve">, and since man is so corrupt that he will not decide and cannot be wooed to follow after God, God must powerfully intervene. In short, Calvinism argues that </w:t>
      </w:r>
      <w:hyperlink r:id="rId11" w:tooltip="Regeneration (theology)" w:history="1">
        <w:r w:rsidR="00517B71" w:rsidRPr="00517B71">
          <w:rPr>
            <w:rStyle w:val="Hyperlink"/>
            <w:iCs/>
            <w:sz w:val="18"/>
            <w:szCs w:val="18"/>
            <w:lang w:val="en"/>
          </w:rPr>
          <w:t>regeneration</w:t>
        </w:r>
      </w:hyperlink>
      <w:r w:rsidR="00517B71" w:rsidRPr="00517B71">
        <w:rPr>
          <w:iCs/>
          <w:sz w:val="18"/>
          <w:szCs w:val="18"/>
          <w:lang w:val="en"/>
        </w:rPr>
        <w:t xml:space="preserve"> must precede faith.</w:t>
      </w:r>
      <w:r w:rsidR="00326F54">
        <w:rPr>
          <w:iCs/>
          <w:sz w:val="18"/>
          <w:szCs w:val="18"/>
          <w:lang w:val="en-US"/>
        </w:rPr>
        <w:br/>
      </w:r>
      <w:r w:rsidR="00326F54">
        <w:rPr>
          <w:iCs/>
          <w:sz w:val="18"/>
          <w:szCs w:val="18"/>
          <w:lang w:val="en-US"/>
        </w:rPr>
        <w:br/>
      </w:r>
      <w:r w:rsidR="00326F54">
        <w:rPr>
          <w:iCs/>
          <w:sz w:val="18"/>
          <w:szCs w:val="18"/>
          <w:lang w:val="en-US"/>
        </w:rPr>
        <w:br/>
      </w:r>
      <w:r w:rsidR="00326F54">
        <w:rPr>
          <w:iCs/>
          <w:sz w:val="18"/>
          <w:szCs w:val="18"/>
          <w:lang w:val="en-US"/>
        </w:rPr>
        <w:br/>
      </w:r>
      <w:r w:rsidR="00326F54">
        <w:rPr>
          <w:iCs/>
          <w:sz w:val="18"/>
          <w:szCs w:val="18"/>
          <w:lang w:val="en-US"/>
        </w:rPr>
        <w:br/>
      </w:r>
      <w:r w:rsidR="00326F54" w:rsidRPr="00326F54">
        <w:rPr>
          <w:iCs/>
          <w:sz w:val="18"/>
          <w:szCs w:val="18"/>
          <w:lang w:val="en"/>
        </w:rPr>
        <w:t>The doctrine</w:t>
      </w:r>
      <w:r w:rsidR="00326F54">
        <w:rPr>
          <w:iCs/>
          <w:sz w:val="18"/>
          <w:szCs w:val="18"/>
          <w:lang w:val="en"/>
        </w:rPr>
        <w:t xml:space="preserve"> of Limited Atonement</w:t>
      </w:r>
      <w:r w:rsidR="00326F54" w:rsidRPr="00326F54">
        <w:rPr>
          <w:iCs/>
          <w:sz w:val="18"/>
          <w:szCs w:val="18"/>
          <w:lang w:val="en"/>
        </w:rPr>
        <w:t xml:space="preserve"> states that though the death of Jesus Christ is more than sufficient to atone for the sins of the whole world,</w:t>
      </w:r>
      <w:hyperlink r:id="rId12" w:anchor="cite_note-dort2.3-1" w:history="1">
        <w:r w:rsidR="00326F54" w:rsidRPr="00326F54">
          <w:rPr>
            <w:rStyle w:val="Hyperlink"/>
            <w:iCs/>
            <w:sz w:val="18"/>
            <w:szCs w:val="18"/>
            <w:vertAlign w:val="superscript"/>
            <w:lang w:val="en"/>
          </w:rPr>
          <w:t>[1]</w:t>
        </w:r>
      </w:hyperlink>
      <w:r w:rsidR="00326F54" w:rsidRPr="00326F54">
        <w:rPr>
          <w:iCs/>
          <w:sz w:val="18"/>
          <w:szCs w:val="18"/>
          <w:lang w:val="en"/>
        </w:rPr>
        <w:t xml:space="preserve"> yet it was the entirely free plan and very gracious will and intention of God the Father that the enlivening and saving effectiveness of Christ's death would work itself out in the elect only, thereby leading them without fail to salvation.</w:t>
      </w:r>
      <w:hyperlink r:id="rId13" w:anchor="cite_note-dort-2" w:history="1">
        <w:r w:rsidR="00326F54" w:rsidRPr="00326F54">
          <w:rPr>
            <w:rStyle w:val="Hyperlink"/>
            <w:iCs/>
            <w:sz w:val="18"/>
            <w:szCs w:val="18"/>
            <w:vertAlign w:val="superscript"/>
            <w:lang w:val="en"/>
          </w:rPr>
          <w:t>[2]</w:t>
        </w:r>
      </w:hyperlink>
      <w:r w:rsidR="00326F54" w:rsidRPr="00326F54">
        <w:rPr>
          <w:iCs/>
          <w:sz w:val="18"/>
          <w:szCs w:val="18"/>
          <w:lang w:val="en"/>
        </w:rPr>
        <w:t xml:space="preserve"> This is in contrast to a belief that it depends not only on God's election but also on individual human being's decision whether Christ's atonement will be effective to that individual.</w:t>
      </w:r>
      <w:r w:rsidR="00EC6357">
        <w:rPr>
          <w:iCs/>
          <w:sz w:val="18"/>
          <w:szCs w:val="18"/>
          <w:lang w:val="en-US"/>
        </w:rPr>
        <w:t xml:space="preserve">  </w:t>
      </w:r>
      <w:r w:rsidR="00280C9C">
        <w:rPr>
          <w:b/>
          <w:iCs/>
          <w:sz w:val="18"/>
          <w:szCs w:val="18"/>
          <w:lang w:val="en-US"/>
        </w:rPr>
        <w:t xml:space="preserve"> </w:t>
      </w:r>
      <w:r w:rsidR="00280C9C">
        <w:rPr>
          <w:iCs/>
          <w:sz w:val="18"/>
          <w:szCs w:val="18"/>
          <w:lang w:val="en-US"/>
        </w:rPr>
        <w:t xml:space="preserve"> </w:t>
      </w:r>
      <w:r w:rsidR="000C43C0" w:rsidRPr="000C43C0">
        <w:rPr>
          <w:b/>
          <w:iCs/>
          <w:sz w:val="18"/>
          <w:szCs w:val="18"/>
          <w:lang w:val="en-US"/>
        </w:rPr>
        <w:br/>
      </w:r>
      <w:r w:rsidR="00D541C6">
        <w:rPr>
          <w:iCs/>
          <w:sz w:val="18"/>
          <w:szCs w:val="18"/>
          <w:lang w:val="en-US"/>
        </w:rPr>
        <w:t xml:space="preserve"> </w:t>
      </w:r>
      <w:r w:rsidR="00673DCE">
        <w:rPr>
          <w:iCs/>
          <w:sz w:val="18"/>
          <w:szCs w:val="18"/>
          <w:lang w:val="en-US"/>
        </w:rPr>
        <w:t xml:space="preserve"> </w:t>
      </w:r>
    </w:p>
    <w:p w:rsidR="00441B07" w:rsidRPr="00673DCE" w:rsidRDefault="00441B07" w:rsidP="00610403">
      <w:pPr>
        <w:rPr>
          <w:iCs/>
          <w:sz w:val="18"/>
          <w:szCs w:val="18"/>
          <w:lang w:val="en"/>
        </w:rPr>
      </w:pPr>
    </w:p>
    <w:p w:rsidR="00D21246" w:rsidRDefault="00E6558D" w:rsidP="00610403">
      <w:pPr>
        <w:rPr>
          <w:b/>
          <w:iCs/>
          <w:sz w:val="18"/>
          <w:szCs w:val="18"/>
          <w:u w:val="single"/>
          <w:lang w:val="en-US"/>
        </w:rPr>
      </w:pPr>
      <w:r>
        <w:rPr>
          <w:iCs/>
          <w:sz w:val="18"/>
          <w:szCs w:val="18"/>
          <w:lang w:val="en-US"/>
        </w:rPr>
        <w:t xml:space="preserve">  </w:t>
      </w:r>
      <w:r w:rsidR="006E2E5A">
        <w:rPr>
          <w:iCs/>
          <w:sz w:val="18"/>
          <w:szCs w:val="18"/>
          <w:lang w:val="en-US"/>
        </w:rPr>
        <w:t xml:space="preserve">   </w:t>
      </w:r>
      <w:r w:rsidR="00A14008">
        <w:rPr>
          <w:iCs/>
          <w:sz w:val="18"/>
          <w:szCs w:val="18"/>
          <w:lang w:val="en-US"/>
        </w:rPr>
        <w:t xml:space="preserve">       </w:t>
      </w:r>
      <w:r w:rsidR="00D21246" w:rsidRPr="00D21246">
        <w:rPr>
          <w:iCs/>
          <w:sz w:val="18"/>
          <w:szCs w:val="18"/>
          <w:lang w:val="en-US"/>
        </w:rPr>
        <w:br/>
      </w:r>
      <w:r w:rsidR="00D21246" w:rsidRPr="00D21246">
        <w:rPr>
          <w:iCs/>
          <w:sz w:val="18"/>
          <w:szCs w:val="18"/>
          <w:lang w:val="en-US"/>
        </w:rPr>
        <w:br/>
      </w:r>
    </w:p>
    <w:p w:rsidR="007E4CD4" w:rsidRPr="007E4CD4" w:rsidRDefault="007E4CD4" w:rsidP="007E4CD4">
      <w:pPr>
        <w:rPr>
          <w:bCs/>
          <w:iCs/>
          <w:sz w:val="18"/>
          <w:szCs w:val="18"/>
          <w:lang w:val="en"/>
        </w:rPr>
      </w:pPr>
      <w:r w:rsidRPr="007E4CD4">
        <w:rPr>
          <w:bCs/>
          <w:iCs/>
          <w:sz w:val="18"/>
          <w:szCs w:val="18"/>
          <w:lang w:val="en"/>
        </w:rPr>
        <w:t xml:space="preserve">Free Grace </w:t>
      </w:r>
      <w:proofErr w:type="gramStart"/>
      <w:r w:rsidRPr="007E4CD4">
        <w:rPr>
          <w:bCs/>
          <w:iCs/>
          <w:sz w:val="18"/>
          <w:szCs w:val="18"/>
          <w:lang w:val="en"/>
        </w:rPr>
        <w:t>doctrine[</w:t>
      </w:r>
      <w:proofErr w:type="gramEnd"/>
      <w:r w:rsidRPr="007E4CD4">
        <w:rPr>
          <w:bCs/>
          <w:iCs/>
          <w:sz w:val="18"/>
          <w:szCs w:val="18"/>
          <w:lang w:val="en"/>
        </w:rPr>
        <w:fldChar w:fldCharType="begin"/>
      </w:r>
      <w:r w:rsidRPr="007E4CD4">
        <w:rPr>
          <w:bCs/>
          <w:iCs/>
          <w:sz w:val="18"/>
          <w:szCs w:val="18"/>
          <w:lang w:val="en"/>
        </w:rPr>
        <w:instrText xml:space="preserve"> HYPERLINK "http://en.wikipedia.org/w/index.php?title=Perseverance_of_the_saints&amp;action=edit&amp;section=3" \o "Edit section: Free Grace doctrine" </w:instrText>
      </w:r>
      <w:r w:rsidRPr="007E4CD4">
        <w:rPr>
          <w:bCs/>
          <w:iCs/>
          <w:sz w:val="18"/>
          <w:szCs w:val="18"/>
          <w:lang w:val="en"/>
        </w:rPr>
        <w:fldChar w:fldCharType="separate"/>
      </w:r>
      <w:r w:rsidRPr="007E4CD4">
        <w:rPr>
          <w:rStyle w:val="Hyperlink"/>
          <w:bCs/>
          <w:iCs/>
          <w:sz w:val="18"/>
          <w:szCs w:val="18"/>
          <w:u w:val="none"/>
          <w:lang w:val="en"/>
        </w:rPr>
        <w:t>edit</w:t>
      </w:r>
      <w:r w:rsidRPr="007E4CD4">
        <w:rPr>
          <w:iCs/>
          <w:sz w:val="18"/>
          <w:szCs w:val="18"/>
          <w:lang w:val="en-US"/>
        </w:rPr>
        <w:fldChar w:fldCharType="end"/>
      </w:r>
      <w:r w:rsidRPr="007E4CD4">
        <w:rPr>
          <w:bCs/>
          <w:iCs/>
          <w:sz w:val="18"/>
          <w:szCs w:val="18"/>
          <w:lang w:val="en"/>
        </w:rPr>
        <w:t>]</w:t>
      </w:r>
    </w:p>
    <w:p w:rsidR="007E4CD4" w:rsidRPr="007E4CD4" w:rsidRDefault="007E4CD4" w:rsidP="007E4CD4">
      <w:pPr>
        <w:rPr>
          <w:iCs/>
          <w:sz w:val="18"/>
          <w:szCs w:val="18"/>
          <w:lang w:val="en"/>
        </w:rPr>
      </w:pPr>
      <w:r w:rsidRPr="007E4CD4">
        <w:rPr>
          <w:iCs/>
          <w:sz w:val="18"/>
          <w:szCs w:val="18"/>
          <w:lang w:val="en"/>
        </w:rPr>
        <w:t xml:space="preserve">The </w:t>
      </w:r>
      <w:hyperlink r:id="rId14" w:tooltip="Free Grace theology" w:history="1">
        <w:r w:rsidRPr="007E4CD4">
          <w:rPr>
            <w:rStyle w:val="Hyperlink"/>
            <w:iCs/>
            <w:sz w:val="18"/>
            <w:szCs w:val="18"/>
            <w:u w:val="none"/>
            <w:lang w:val="en"/>
          </w:rPr>
          <w:t>Free Grace</w:t>
        </w:r>
      </w:hyperlink>
      <w:r w:rsidRPr="007E4CD4">
        <w:rPr>
          <w:iCs/>
          <w:sz w:val="18"/>
          <w:szCs w:val="18"/>
          <w:lang w:val="en"/>
        </w:rPr>
        <w:t xml:space="preserve"> or non-traditional Calvinist doctrine has been espoused by </w:t>
      </w:r>
      <w:hyperlink r:id="rId15" w:tooltip="Charles Stanley" w:history="1">
        <w:r w:rsidRPr="007E4CD4">
          <w:rPr>
            <w:rStyle w:val="Hyperlink"/>
            <w:iCs/>
            <w:sz w:val="18"/>
            <w:szCs w:val="18"/>
            <w:u w:val="none"/>
            <w:lang w:val="en"/>
          </w:rPr>
          <w:t>Charles Stanley</w:t>
        </w:r>
      </w:hyperlink>
      <w:r w:rsidRPr="007E4CD4">
        <w:rPr>
          <w:iCs/>
          <w:sz w:val="18"/>
          <w:szCs w:val="18"/>
          <w:lang w:val="en"/>
        </w:rPr>
        <w:t xml:space="preserve">, </w:t>
      </w:r>
      <w:hyperlink r:id="rId16" w:tooltip="Norman Geisler" w:history="1">
        <w:r w:rsidRPr="007E4CD4">
          <w:rPr>
            <w:rStyle w:val="Hyperlink"/>
            <w:iCs/>
            <w:sz w:val="18"/>
            <w:szCs w:val="18"/>
            <w:u w:val="none"/>
            <w:lang w:val="en"/>
          </w:rPr>
          <w:t xml:space="preserve">Norman </w:t>
        </w:r>
        <w:proofErr w:type="spellStart"/>
        <w:r w:rsidRPr="007E4CD4">
          <w:rPr>
            <w:rStyle w:val="Hyperlink"/>
            <w:iCs/>
            <w:sz w:val="18"/>
            <w:szCs w:val="18"/>
            <w:u w:val="none"/>
            <w:lang w:val="en"/>
          </w:rPr>
          <w:t>Geisler</w:t>
        </w:r>
        <w:proofErr w:type="spellEnd"/>
      </w:hyperlink>
      <w:r w:rsidRPr="007E4CD4">
        <w:rPr>
          <w:iCs/>
          <w:sz w:val="18"/>
          <w:szCs w:val="18"/>
          <w:lang w:val="en"/>
        </w:rPr>
        <w:t xml:space="preserve">, </w:t>
      </w:r>
      <w:hyperlink r:id="rId17" w:tooltip="Zane C. Hodges" w:history="1">
        <w:r w:rsidRPr="007E4CD4">
          <w:rPr>
            <w:rStyle w:val="Hyperlink"/>
            <w:iCs/>
            <w:sz w:val="18"/>
            <w:szCs w:val="18"/>
            <w:u w:val="none"/>
            <w:lang w:val="en"/>
          </w:rPr>
          <w:t>Zane C. Hodges</w:t>
        </w:r>
      </w:hyperlink>
      <w:r w:rsidRPr="007E4CD4">
        <w:rPr>
          <w:iCs/>
          <w:sz w:val="18"/>
          <w:szCs w:val="18"/>
          <w:lang w:val="en"/>
        </w:rPr>
        <w:t xml:space="preserve">, </w:t>
      </w:r>
      <w:hyperlink r:id="rId18" w:tooltip="Bill Bright" w:history="1">
        <w:r w:rsidRPr="007E4CD4">
          <w:rPr>
            <w:rStyle w:val="Hyperlink"/>
            <w:iCs/>
            <w:sz w:val="18"/>
            <w:szCs w:val="18"/>
            <w:u w:val="none"/>
            <w:lang w:val="en"/>
          </w:rPr>
          <w:t>Bill Bright</w:t>
        </w:r>
      </w:hyperlink>
      <w:r w:rsidRPr="007E4CD4">
        <w:rPr>
          <w:iCs/>
          <w:sz w:val="18"/>
          <w:szCs w:val="18"/>
          <w:lang w:val="en"/>
        </w:rPr>
        <w:t xml:space="preserve">, and others. This view, like the traditional Calvinist view, emphasizes that people are saved purely by an act of </w:t>
      </w:r>
      <w:hyperlink r:id="rId19" w:tooltip="Divine grace" w:history="1">
        <w:r w:rsidRPr="007E4CD4">
          <w:rPr>
            <w:rStyle w:val="Hyperlink"/>
            <w:iCs/>
            <w:sz w:val="18"/>
            <w:szCs w:val="18"/>
            <w:u w:val="none"/>
            <w:lang w:val="en"/>
          </w:rPr>
          <w:t>divine grace</w:t>
        </w:r>
      </w:hyperlink>
      <w:r w:rsidRPr="007E4CD4">
        <w:rPr>
          <w:iCs/>
          <w:sz w:val="18"/>
          <w:szCs w:val="18"/>
          <w:lang w:val="en"/>
        </w:rPr>
        <w:t xml:space="preserve"> that does not depend at all on the deeds of the individual, and for that reason, advocates insist that nothing the person can do can affect his or her salvation.</w:t>
      </w:r>
    </w:p>
    <w:p w:rsidR="007E4CD4" w:rsidRPr="007E4CD4" w:rsidRDefault="007E4CD4" w:rsidP="007E4CD4">
      <w:pPr>
        <w:rPr>
          <w:iCs/>
          <w:sz w:val="18"/>
          <w:szCs w:val="18"/>
          <w:lang w:val="en"/>
        </w:rPr>
      </w:pPr>
      <w:r w:rsidRPr="007E4CD4">
        <w:rPr>
          <w:iCs/>
          <w:sz w:val="18"/>
          <w:szCs w:val="18"/>
          <w:lang w:val="en"/>
        </w:rPr>
        <w:t xml:space="preserve">The Free Grace doctrine views the person's character and life after receiving the gift of salvation as independent from the gift itself, which is the main point of differentiation from the traditional Calvinist view, or, in other words, it asserts that justification (that is, being declared righteous before God on account of Christ) does not necessarily result in sanctification (that is, a progressively more righteous life). Charles Stanley, pastor of Atlanta's </w:t>
      </w:r>
      <w:proofErr w:type="spellStart"/>
      <w:r w:rsidRPr="007E4CD4">
        <w:rPr>
          <w:iCs/>
          <w:sz w:val="18"/>
          <w:szCs w:val="18"/>
          <w:lang w:val="en"/>
        </w:rPr>
        <w:t>megachurch</w:t>
      </w:r>
      <w:proofErr w:type="spellEnd"/>
      <w:r w:rsidRPr="007E4CD4">
        <w:rPr>
          <w:iCs/>
          <w:sz w:val="18"/>
          <w:szCs w:val="18"/>
          <w:lang w:val="en"/>
        </w:rPr>
        <w:t xml:space="preserve"> First Baptist and a television evangelist, has written that the doctrine of eternal security of the believer persuaded him years ago to leave his familial Pentecostalism and become a Southern Baptist. He sums up his deep conviction that salvation is by </w:t>
      </w:r>
      <w:r w:rsidRPr="007E4CD4">
        <w:rPr>
          <w:i/>
          <w:iCs/>
          <w:sz w:val="18"/>
          <w:szCs w:val="18"/>
          <w:lang w:val="en"/>
        </w:rPr>
        <w:t>faith alone in Christ alone</w:t>
      </w:r>
      <w:r w:rsidRPr="007E4CD4">
        <w:rPr>
          <w:iCs/>
          <w:sz w:val="18"/>
          <w:szCs w:val="18"/>
          <w:lang w:val="en"/>
        </w:rPr>
        <w:t xml:space="preserve"> when he claims, "Even if a believer for all practical purposes becomes an unbeliever, his salvation is not in jeopardy… believers who lose or abandon their faith will retain their salvation."</w:t>
      </w:r>
      <w:hyperlink r:id="rId20" w:anchor="cite_note-Stanley-6" w:history="1">
        <w:r w:rsidRPr="007E4CD4">
          <w:rPr>
            <w:rStyle w:val="Hyperlink"/>
            <w:iCs/>
            <w:sz w:val="18"/>
            <w:szCs w:val="18"/>
            <w:u w:val="none"/>
            <w:vertAlign w:val="superscript"/>
            <w:lang w:val="en"/>
          </w:rPr>
          <w:t>[6]</w:t>
        </w:r>
      </w:hyperlink>
      <w:r w:rsidRPr="007E4CD4">
        <w:rPr>
          <w:iCs/>
          <w:sz w:val="18"/>
          <w:szCs w:val="18"/>
          <w:lang w:val="en"/>
        </w:rPr>
        <w:t xml:space="preserve"> For example, Stanley writes:</w:t>
      </w:r>
    </w:p>
    <w:p w:rsidR="007E4CD4" w:rsidRPr="007E4CD4" w:rsidRDefault="007E4CD4" w:rsidP="007E4CD4">
      <w:pPr>
        <w:rPr>
          <w:iCs/>
          <w:sz w:val="18"/>
          <w:szCs w:val="18"/>
          <w:lang w:val="en"/>
        </w:rPr>
      </w:pPr>
      <w:r w:rsidRPr="007E4CD4">
        <w:rPr>
          <w:iCs/>
          <w:sz w:val="18"/>
          <w:szCs w:val="18"/>
          <w:lang w:val="en"/>
        </w:rPr>
        <w:t>Look at that verse [</w:t>
      </w:r>
      <w:hyperlink r:id="rId21" w:history="1">
        <w:r w:rsidRPr="007E4CD4">
          <w:rPr>
            <w:rStyle w:val="Hyperlink"/>
            <w:iCs/>
            <w:sz w:val="18"/>
            <w:szCs w:val="18"/>
            <w:u w:val="none"/>
            <w:lang w:val="en"/>
          </w:rPr>
          <w:t>John 3:18</w:t>
        </w:r>
      </w:hyperlink>
      <w:r w:rsidRPr="007E4CD4">
        <w:rPr>
          <w:iCs/>
          <w:sz w:val="18"/>
          <w:szCs w:val="18"/>
          <w:lang w:val="en"/>
        </w:rPr>
        <w:t>] and answer this question: According to Jesus, what must a person do to keep from being judged for sin? Must he stop doing something? Must he promise to stop doing something? Must he have never done something? The answer is so simple that many stumble all over it without ever seeing it. All Jesus requires is that the individual "believe in" Him.</w:t>
      </w:r>
    </w:p>
    <w:p w:rsidR="007E4CD4" w:rsidRPr="007E4CD4" w:rsidRDefault="007E4CD4" w:rsidP="007E4CD4">
      <w:pPr>
        <w:rPr>
          <w:iCs/>
          <w:sz w:val="18"/>
          <w:szCs w:val="18"/>
          <w:lang w:val="en"/>
        </w:rPr>
      </w:pPr>
      <w:r w:rsidRPr="007E4CD4">
        <w:rPr>
          <w:iCs/>
          <w:sz w:val="18"/>
          <w:szCs w:val="18"/>
          <w:lang w:val="en"/>
        </w:rPr>
        <w:t xml:space="preserve">— Charles </w:t>
      </w:r>
      <w:proofErr w:type="gramStart"/>
      <w:r w:rsidRPr="007E4CD4">
        <w:rPr>
          <w:iCs/>
          <w:sz w:val="18"/>
          <w:szCs w:val="18"/>
          <w:lang w:val="en"/>
        </w:rPr>
        <w:t>Stanley</w:t>
      </w:r>
      <w:proofErr w:type="gramEnd"/>
      <w:r w:rsidRPr="007E4CD4">
        <w:rPr>
          <w:iCs/>
          <w:sz w:val="18"/>
          <w:szCs w:val="18"/>
          <w:vertAlign w:val="superscript"/>
          <w:lang w:val="en"/>
        </w:rPr>
        <w:fldChar w:fldCharType="begin"/>
      </w:r>
      <w:r w:rsidRPr="007E4CD4">
        <w:rPr>
          <w:iCs/>
          <w:sz w:val="18"/>
          <w:szCs w:val="18"/>
          <w:vertAlign w:val="superscript"/>
          <w:lang w:val="en"/>
        </w:rPr>
        <w:instrText xml:space="preserve"> HYPERLINK "http://en.wikipedia.org/wiki/Perseverance_of_the_saints" \l "cite_note-Stanley-6" </w:instrText>
      </w:r>
      <w:r w:rsidRPr="007E4CD4">
        <w:rPr>
          <w:iCs/>
          <w:sz w:val="18"/>
          <w:szCs w:val="18"/>
          <w:vertAlign w:val="superscript"/>
          <w:lang w:val="en"/>
        </w:rPr>
        <w:fldChar w:fldCharType="separate"/>
      </w:r>
      <w:r w:rsidRPr="007E4CD4">
        <w:rPr>
          <w:rStyle w:val="Hyperlink"/>
          <w:iCs/>
          <w:sz w:val="18"/>
          <w:szCs w:val="18"/>
          <w:u w:val="none"/>
          <w:vertAlign w:val="superscript"/>
          <w:lang w:val="en"/>
        </w:rPr>
        <w:t>[6]</w:t>
      </w:r>
      <w:r w:rsidRPr="007E4CD4">
        <w:rPr>
          <w:iCs/>
          <w:sz w:val="18"/>
          <w:szCs w:val="18"/>
          <w:lang w:val="en-US"/>
        </w:rPr>
        <w:fldChar w:fldCharType="end"/>
      </w:r>
      <w:r w:rsidRPr="007E4CD4">
        <w:rPr>
          <w:iCs/>
          <w:sz w:val="18"/>
          <w:szCs w:val="18"/>
          <w:lang w:val="en"/>
        </w:rPr>
        <w:t xml:space="preserve"> (p. 67).</w:t>
      </w:r>
    </w:p>
    <w:p w:rsidR="007E4CD4" w:rsidRPr="007E4CD4" w:rsidRDefault="007E4CD4" w:rsidP="007E4CD4">
      <w:pPr>
        <w:rPr>
          <w:iCs/>
          <w:sz w:val="18"/>
          <w:szCs w:val="18"/>
          <w:lang w:val="en"/>
        </w:rPr>
      </w:pPr>
      <w:r w:rsidRPr="007E4CD4">
        <w:rPr>
          <w:iCs/>
          <w:sz w:val="18"/>
          <w:szCs w:val="18"/>
          <w:lang w:val="en"/>
        </w:rPr>
        <w:t>In a chapter entitled "For Those Who Stop Believing", he says, "The Bible clearly teaches that God's love for His people is of such magnitude that even those who walk away from the faith have not the slightest chance of slipping from His hand (p. 74)." A little later, Stanley also writes: "You and I are not saved because we have an enduring faith. We are saved because at a moment in time we expressed faith in our enduring Lord" (p. 80).</w:t>
      </w:r>
    </w:p>
    <w:p w:rsidR="007E4CD4" w:rsidRPr="007E4CD4" w:rsidRDefault="007E4CD4" w:rsidP="007E4CD4">
      <w:pPr>
        <w:rPr>
          <w:iCs/>
          <w:sz w:val="18"/>
          <w:szCs w:val="18"/>
          <w:lang w:val="en"/>
        </w:rPr>
      </w:pPr>
      <w:r w:rsidRPr="007E4CD4">
        <w:rPr>
          <w:iCs/>
          <w:sz w:val="18"/>
          <w:szCs w:val="18"/>
          <w:lang w:val="en"/>
        </w:rPr>
        <w:t xml:space="preserve">The doctrine sees the work of salvation as wholly </w:t>
      </w:r>
      <w:proofErr w:type="spellStart"/>
      <w:r w:rsidRPr="007E4CD4">
        <w:rPr>
          <w:iCs/>
          <w:sz w:val="18"/>
          <w:szCs w:val="18"/>
          <w:lang w:val="en"/>
        </w:rPr>
        <w:t>monergistic</w:t>
      </w:r>
      <w:proofErr w:type="spellEnd"/>
      <w:r w:rsidRPr="007E4CD4">
        <w:rPr>
          <w:iCs/>
          <w:sz w:val="18"/>
          <w:szCs w:val="18"/>
          <w:lang w:val="en"/>
        </w:rPr>
        <w:t xml:space="preserve">, which is to say that God alone performs it and man has no part in the process beyond receiving it, and therefore, proponents argue that man cannot undo what they believe God has done. By comparison, in traditional Calvinism, people, who are otherwise unable to follow God, are enabled by regeneration to cooperate with him, and so the Reformed tradition sees itself as mediating between the total </w:t>
      </w:r>
      <w:proofErr w:type="spellStart"/>
      <w:r w:rsidRPr="007E4CD4">
        <w:rPr>
          <w:iCs/>
          <w:sz w:val="18"/>
          <w:szCs w:val="18"/>
          <w:lang w:val="en"/>
        </w:rPr>
        <w:t>monergism</w:t>
      </w:r>
      <w:proofErr w:type="spellEnd"/>
      <w:r w:rsidRPr="007E4CD4">
        <w:rPr>
          <w:iCs/>
          <w:sz w:val="18"/>
          <w:szCs w:val="18"/>
          <w:lang w:val="en"/>
        </w:rPr>
        <w:t xml:space="preserve"> of the non-traditional Calvinist view and the synergism of the </w:t>
      </w:r>
      <w:hyperlink r:id="rId22" w:tooltip="Methodism" w:history="1">
        <w:r w:rsidRPr="007E4CD4">
          <w:rPr>
            <w:rStyle w:val="Hyperlink"/>
            <w:iCs/>
            <w:sz w:val="18"/>
            <w:szCs w:val="18"/>
            <w:u w:val="none"/>
            <w:lang w:val="en"/>
          </w:rPr>
          <w:t>Wesleyan</w:t>
        </w:r>
      </w:hyperlink>
      <w:r w:rsidRPr="007E4CD4">
        <w:rPr>
          <w:iCs/>
          <w:sz w:val="18"/>
          <w:szCs w:val="18"/>
          <w:lang w:val="en"/>
        </w:rPr>
        <w:t xml:space="preserve">, </w:t>
      </w:r>
      <w:hyperlink r:id="rId23" w:tooltip="Arminianism" w:history="1">
        <w:r w:rsidRPr="007E4CD4">
          <w:rPr>
            <w:rStyle w:val="Hyperlink"/>
            <w:iCs/>
            <w:sz w:val="18"/>
            <w:szCs w:val="18"/>
            <w:u w:val="none"/>
            <w:lang w:val="en"/>
          </w:rPr>
          <w:t>Arminian</w:t>
        </w:r>
      </w:hyperlink>
      <w:r w:rsidRPr="007E4CD4">
        <w:rPr>
          <w:iCs/>
          <w:sz w:val="18"/>
          <w:szCs w:val="18"/>
          <w:lang w:val="en"/>
        </w:rPr>
        <w:t>, and Roman Catholic views in which even unregenerate man can choose to cooperate with God in salvation.</w:t>
      </w:r>
    </w:p>
    <w:p w:rsidR="007E4CD4" w:rsidRPr="007E4CD4" w:rsidRDefault="007E4CD4" w:rsidP="007E4CD4">
      <w:pPr>
        <w:rPr>
          <w:iCs/>
          <w:sz w:val="18"/>
          <w:szCs w:val="18"/>
          <w:lang w:val="en"/>
        </w:rPr>
      </w:pPr>
      <w:r w:rsidRPr="007E4CD4">
        <w:rPr>
          <w:iCs/>
          <w:sz w:val="18"/>
          <w:szCs w:val="18"/>
          <w:lang w:val="en"/>
        </w:rPr>
        <w:lastRenderedPageBreak/>
        <w:t xml:space="preserve">The traditional Calvinist doctrine teaches that a person is secure in salvation because he or she was predestined by God, whereas in the Free Grace or non-traditional Calvinist views, a person is secure because at some point in time he or she has believed the Gospel message (Dave Hunt, </w:t>
      </w:r>
      <w:r w:rsidRPr="007E4CD4">
        <w:rPr>
          <w:i/>
          <w:iCs/>
          <w:sz w:val="18"/>
          <w:szCs w:val="18"/>
          <w:lang w:val="en"/>
        </w:rPr>
        <w:t>What Love is This</w:t>
      </w:r>
      <w:r w:rsidRPr="007E4CD4">
        <w:rPr>
          <w:iCs/>
          <w:sz w:val="18"/>
          <w:szCs w:val="18"/>
          <w:lang w:val="en"/>
        </w:rPr>
        <w:t>, p. 481).</w:t>
      </w:r>
    </w:p>
    <w:p w:rsidR="007E4CD4" w:rsidRPr="007E4CD4" w:rsidRDefault="007E4CD4" w:rsidP="007E4CD4">
      <w:pPr>
        <w:rPr>
          <w:bCs/>
          <w:iCs/>
          <w:sz w:val="18"/>
          <w:szCs w:val="18"/>
          <w:lang w:val="en"/>
        </w:rPr>
      </w:pPr>
      <w:r w:rsidRPr="007E4CD4">
        <w:rPr>
          <w:bCs/>
          <w:iCs/>
          <w:sz w:val="18"/>
          <w:szCs w:val="18"/>
          <w:lang w:val="en"/>
        </w:rPr>
        <w:t xml:space="preserve">Evangelical </w:t>
      </w:r>
      <w:proofErr w:type="gramStart"/>
      <w:r w:rsidRPr="007E4CD4">
        <w:rPr>
          <w:bCs/>
          <w:iCs/>
          <w:sz w:val="18"/>
          <w:szCs w:val="18"/>
          <w:lang w:val="en"/>
        </w:rPr>
        <w:t>criticism[</w:t>
      </w:r>
      <w:proofErr w:type="gramEnd"/>
      <w:r w:rsidRPr="007E4CD4">
        <w:rPr>
          <w:bCs/>
          <w:iCs/>
          <w:sz w:val="18"/>
          <w:szCs w:val="18"/>
          <w:lang w:val="en"/>
        </w:rPr>
        <w:fldChar w:fldCharType="begin"/>
      </w:r>
      <w:r w:rsidRPr="007E4CD4">
        <w:rPr>
          <w:bCs/>
          <w:iCs/>
          <w:sz w:val="18"/>
          <w:szCs w:val="18"/>
          <w:lang w:val="en"/>
        </w:rPr>
        <w:instrText xml:space="preserve"> HYPERLINK "http://en.wikipedia.org/w/index.php?title=Perseverance_of_the_saints&amp;action=edit&amp;section=4" \o "Edit section: Evangelical criticism" </w:instrText>
      </w:r>
      <w:r w:rsidRPr="007E4CD4">
        <w:rPr>
          <w:bCs/>
          <w:iCs/>
          <w:sz w:val="18"/>
          <w:szCs w:val="18"/>
          <w:lang w:val="en"/>
        </w:rPr>
        <w:fldChar w:fldCharType="separate"/>
      </w:r>
      <w:r w:rsidRPr="007E4CD4">
        <w:rPr>
          <w:rStyle w:val="Hyperlink"/>
          <w:bCs/>
          <w:iCs/>
          <w:sz w:val="18"/>
          <w:szCs w:val="18"/>
          <w:u w:val="none"/>
          <w:lang w:val="en"/>
        </w:rPr>
        <w:t>edit</w:t>
      </w:r>
      <w:r w:rsidRPr="007E4CD4">
        <w:rPr>
          <w:iCs/>
          <w:sz w:val="18"/>
          <w:szCs w:val="18"/>
          <w:lang w:val="en-US"/>
        </w:rPr>
        <w:fldChar w:fldCharType="end"/>
      </w:r>
      <w:r w:rsidRPr="007E4CD4">
        <w:rPr>
          <w:bCs/>
          <w:iCs/>
          <w:sz w:val="18"/>
          <w:szCs w:val="18"/>
          <w:lang w:val="en"/>
        </w:rPr>
        <w:t>]</w:t>
      </w:r>
    </w:p>
    <w:p w:rsidR="007E4CD4" w:rsidRPr="007E4CD4" w:rsidRDefault="007E4CD4" w:rsidP="007E4CD4">
      <w:pPr>
        <w:rPr>
          <w:iCs/>
          <w:sz w:val="18"/>
          <w:szCs w:val="18"/>
          <w:lang w:val="en"/>
        </w:rPr>
      </w:pPr>
      <w:r w:rsidRPr="007E4CD4">
        <w:rPr>
          <w:iCs/>
          <w:sz w:val="18"/>
          <w:szCs w:val="18"/>
          <w:lang w:val="en"/>
        </w:rPr>
        <w:t xml:space="preserve">Both traditional Calvinism and traditional </w:t>
      </w:r>
      <w:hyperlink r:id="rId24" w:tooltip="Arminianism" w:history="1">
        <w:proofErr w:type="spellStart"/>
        <w:r w:rsidRPr="007E4CD4">
          <w:rPr>
            <w:rStyle w:val="Hyperlink"/>
            <w:iCs/>
            <w:sz w:val="18"/>
            <w:szCs w:val="18"/>
            <w:u w:val="none"/>
            <w:lang w:val="en"/>
          </w:rPr>
          <w:t>Arminianism</w:t>
        </w:r>
        <w:proofErr w:type="spellEnd"/>
      </w:hyperlink>
      <w:r w:rsidRPr="007E4CD4">
        <w:rPr>
          <w:iCs/>
          <w:sz w:val="18"/>
          <w:szCs w:val="18"/>
          <w:lang w:val="en"/>
        </w:rPr>
        <w:t xml:space="preserve"> have rejected Free Grace theology. The former believes Free Grace to be a distorted form of Calvinism which maintains the permanency of salvation (or properly speaking, justification) while radically divorcing the ongoing work of sanctification from that justification. Reformed theology has uniformly asserted that "no man is a Christian who does not feel some special love for righteousness" (</w:t>
      </w:r>
      <w:hyperlink r:id="rId25" w:tooltip="Institutes of the Christian Religion" w:history="1">
        <w:r w:rsidRPr="007E4CD4">
          <w:rPr>
            <w:rStyle w:val="Hyperlink"/>
            <w:i/>
            <w:iCs/>
            <w:sz w:val="18"/>
            <w:szCs w:val="18"/>
            <w:u w:val="none"/>
            <w:lang w:val="en"/>
          </w:rPr>
          <w:t>Institutes</w:t>
        </w:r>
      </w:hyperlink>
      <w:r w:rsidRPr="007E4CD4">
        <w:rPr>
          <w:iCs/>
          <w:sz w:val="18"/>
          <w:szCs w:val="18"/>
          <w:lang w:val="en"/>
        </w:rPr>
        <w:t>),</w:t>
      </w:r>
      <w:hyperlink r:id="rId26" w:anchor="cite_note-7" w:history="1">
        <w:r w:rsidRPr="007E4CD4">
          <w:rPr>
            <w:rStyle w:val="Hyperlink"/>
            <w:iCs/>
            <w:sz w:val="18"/>
            <w:szCs w:val="18"/>
            <w:u w:val="none"/>
            <w:vertAlign w:val="superscript"/>
            <w:lang w:val="en"/>
          </w:rPr>
          <w:t>[7]</w:t>
        </w:r>
      </w:hyperlink>
      <w:r w:rsidRPr="007E4CD4">
        <w:rPr>
          <w:iCs/>
          <w:sz w:val="18"/>
          <w:szCs w:val="18"/>
          <w:lang w:val="en"/>
        </w:rPr>
        <w:t xml:space="preserve"> and therefore sees Free Grace theology, which allows for the concept of a "carnal Christian" or even an "unbelieving Christian", as a form of radical </w:t>
      </w:r>
      <w:hyperlink r:id="rId27" w:tooltip="Antinomianism" w:history="1">
        <w:r w:rsidRPr="007E4CD4">
          <w:rPr>
            <w:rStyle w:val="Hyperlink"/>
            <w:iCs/>
            <w:sz w:val="18"/>
            <w:szCs w:val="18"/>
            <w:u w:val="none"/>
            <w:lang w:val="en"/>
          </w:rPr>
          <w:t>antinomianism</w:t>
        </w:r>
      </w:hyperlink>
      <w:r w:rsidRPr="007E4CD4">
        <w:rPr>
          <w:iCs/>
          <w:sz w:val="18"/>
          <w:szCs w:val="18"/>
          <w:lang w:val="en"/>
        </w:rPr>
        <w:t xml:space="preserve">. </w:t>
      </w:r>
      <w:proofErr w:type="spellStart"/>
      <w:r w:rsidRPr="007E4CD4">
        <w:rPr>
          <w:iCs/>
          <w:sz w:val="18"/>
          <w:szCs w:val="18"/>
          <w:lang w:val="en"/>
        </w:rPr>
        <w:t>Arminianism</w:t>
      </w:r>
      <w:proofErr w:type="spellEnd"/>
      <w:r w:rsidRPr="007E4CD4">
        <w:rPr>
          <w:iCs/>
          <w:sz w:val="18"/>
          <w:szCs w:val="18"/>
          <w:lang w:val="en"/>
        </w:rPr>
        <w:t xml:space="preserve">, which has always believed true believers can give </w:t>
      </w:r>
      <w:proofErr w:type="gramStart"/>
      <w:r w:rsidRPr="007E4CD4">
        <w:rPr>
          <w:iCs/>
          <w:sz w:val="18"/>
          <w:szCs w:val="18"/>
          <w:lang w:val="en"/>
        </w:rPr>
        <w:t>themselves</w:t>
      </w:r>
      <w:proofErr w:type="gramEnd"/>
      <w:r w:rsidRPr="007E4CD4">
        <w:rPr>
          <w:iCs/>
          <w:sz w:val="18"/>
          <w:szCs w:val="18"/>
          <w:lang w:val="en"/>
        </w:rPr>
        <w:t xml:space="preserve"> completely over to sin, has also rejected the Free Grace view for the opposite reason of Calvinism: namely, that the view denies the classical Arminian doctrine that true Christians can lose their salvation by denouncing their faith (see </w:t>
      </w:r>
      <w:hyperlink r:id="rId28" w:tooltip="Conditional preservation of the saints" w:history="1">
        <w:r w:rsidRPr="007E4CD4">
          <w:rPr>
            <w:rStyle w:val="Hyperlink"/>
            <w:iCs/>
            <w:sz w:val="18"/>
            <w:szCs w:val="18"/>
            <w:u w:val="none"/>
            <w:lang w:val="en"/>
          </w:rPr>
          <w:t>conditional preservation of the saints</w:t>
        </w:r>
      </w:hyperlink>
      <w:r w:rsidRPr="007E4CD4">
        <w:rPr>
          <w:iCs/>
          <w:sz w:val="18"/>
          <w:szCs w:val="18"/>
          <w:lang w:val="en"/>
        </w:rPr>
        <w:t xml:space="preserve">). Free Grace </w:t>
      </w:r>
      <w:proofErr w:type="gramStart"/>
      <w:r w:rsidRPr="007E4CD4">
        <w:rPr>
          <w:iCs/>
          <w:sz w:val="18"/>
          <w:szCs w:val="18"/>
          <w:lang w:val="en"/>
        </w:rPr>
        <w:t>theology</w:t>
      </w:r>
      <w:proofErr w:type="gramEnd"/>
      <w:r w:rsidRPr="007E4CD4">
        <w:rPr>
          <w:iCs/>
          <w:sz w:val="18"/>
          <w:szCs w:val="18"/>
          <w:lang w:val="en"/>
        </w:rPr>
        <w:t xml:space="preserve"> struggles to maintain a middle ground, hoping to grasp the perman</w:t>
      </w:r>
      <w:r w:rsidR="00564A71">
        <w:rPr>
          <w:iCs/>
          <w:sz w:val="18"/>
          <w:szCs w:val="18"/>
          <w:lang w:val="en"/>
        </w:rPr>
        <w:t>en</w:t>
      </w:r>
      <w:r w:rsidRPr="007E4CD4">
        <w:rPr>
          <w:iCs/>
          <w:sz w:val="18"/>
          <w:szCs w:val="18"/>
          <w:lang w:val="en"/>
        </w:rPr>
        <w:t>cy of salvation (Calvinism) with one hand, while maintaining a true believer can still give up faith and choose to live a life of sin and unbelief (</w:t>
      </w:r>
      <w:proofErr w:type="spellStart"/>
      <w:r w:rsidRPr="007E4CD4">
        <w:rPr>
          <w:iCs/>
          <w:sz w:val="18"/>
          <w:szCs w:val="18"/>
          <w:lang w:val="en"/>
        </w:rPr>
        <w:t>Arminianism</w:t>
      </w:r>
      <w:proofErr w:type="spellEnd"/>
      <w:r w:rsidRPr="007E4CD4">
        <w:rPr>
          <w:iCs/>
          <w:sz w:val="18"/>
          <w:szCs w:val="18"/>
          <w:lang w:val="en"/>
        </w:rPr>
        <w:t xml:space="preserve">). Both Calvinists and </w:t>
      </w:r>
      <w:proofErr w:type="spellStart"/>
      <w:r w:rsidRPr="007E4CD4">
        <w:rPr>
          <w:iCs/>
          <w:sz w:val="18"/>
          <w:szCs w:val="18"/>
          <w:lang w:val="en"/>
        </w:rPr>
        <w:t>Arminians</w:t>
      </w:r>
      <w:proofErr w:type="spellEnd"/>
      <w:r w:rsidRPr="007E4CD4">
        <w:rPr>
          <w:iCs/>
          <w:sz w:val="18"/>
          <w:szCs w:val="18"/>
          <w:lang w:val="en"/>
        </w:rPr>
        <w:t xml:space="preserve"> appeal to Biblical passages such as </w:t>
      </w:r>
      <w:hyperlink r:id="rId29" w:history="1">
        <w:r w:rsidRPr="007E4CD4">
          <w:rPr>
            <w:rStyle w:val="Hyperlink"/>
            <w:iCs/>
            <w:sz w:val="18"/>
            <w:szCs w:val="18"/>
            <w:u w:val="none"/>
            <w:lang w:val="en"/>
          </w:rPr>
          <w:t>1 Cor. 15:2</w:t>
        </w:r>
      </w:hyperlink>
      <w:r w:rsidRPr="007E4CD4">
        <w:rPr>
          <w:iCs/>
          <w:sz w:val="18"/>
          <w:szCs w:val="18"/>
          <w:lang w:val="en"/>
        </w:rPr>
        <w:t xml:space="preserve"> ("By this gospel you are saved, if you hold firmly to the word I preached to you. Otherwise, you have believed in vain"), </w:t>
      </w:r>
      <w:hyperlink r:id="rId30" w:history="1">
        <w:r w:rsidRPr="007E4CD4">
          <w:rPr>
            <w:rStyle w:val="Hyperlink"/>
            <w:iCs/>
            <w:sz w:val="18"/>
            <w:szCs w:val="18"/>
            <w:u w:val="none"/>
            <w:lang w:val="en"/>
          </w:rPr>
          <w:t>Hebrews 3:14</w:t>
        </w:r>
      </w:hyperlink>
      <w:r w:rsidRPr="007E4CD4">
        <w:rPr>
          <w:iCs/>
          <w:sz w:val="18"/>
          <w:szCs w:val="18"/>
          <w:lang w:val="en"/>
        </w:rPr>
        <w:t xml:space="preserve"> ("We have come to share in Christ if we hold firmly till the end the confidence we had at first"), </w:t>
      </w:r>
      <w:hyperlink r:id="rId31" w:history="1">
        <w:r w:rsidRPr="007E4CD4">
          <w:rPr>
            <w:rStyle w:val="Hyperlink"/>
            <w:iCs/>
            <w:sz w:val="18"/>
            <w:szCs w:val="18"/>
            <w:u w:val="none"/>
            <w:lang w:val="en"/>
          </w:rPr>
          <w:t>James 2:21-22</w:t>
        </w:r>
      </w:hyperlink>
      <w:r w:rsidRPr="007E4CD4">
        <w:rPr>
          <w:iCs/>
          <w:sz w:val="18"/>
          <w:szCs w:val="18"/>
          <w:lang w:val="en"/>
        </w:rPr>
        <w:t xml:space="preserve"> ("faith without works is dead"), and </w:t>
      </w:r>
      <w:hyperlink r:id="rId32" w:history="1">
        <w:r w:rsidRPr="007E4CD4">
          <w:rPr>
            <w:rStyle w:val="Hyperlink"/>
            <w:iCs/>
            <w:sz w:val="18"/>
            <w:szCs w:val="18"/>
            <w:u w:val="none"/>
            <w:lang w:val="en"/>
          </w:rPr>
          <w:t>2 Tim. 2:12</w:t>
        </w:r>
      </w:hyperlink>
      <w:r w:rsidRPr="007E4CD4">
        <w:rPr>
          <w:iCs/>
          <w:sz w:val="18"/>
          <w:szCs w:val="18"/>
          <w:lang w:val="en"/>
        </w:rPr>
        <w:t xml:space="preserve"> ("If we endure, we will also reign with him. If we disown him, he will also disown us").</w:t>
      </w:r>
    </w:p>
    <w:p w:rsidR="00D21246" w:rsidRPr="007E4CD4" w:rsidRDefault="00D21246" w:rsidP="00610403">
      <w:pPr>
        <w:rPr>
          <w:iCs/>
          <w:sz w:val="18"/>
          <w:szCs w:val="18"/>
          <w:lang w:val="en-US"/>
        </w:rPr>
      </w:pPr>
    </w:p>
    <w:p w:rsidR="00D21246" w:rsidRDefault="00D21246" w:rsidP="00610403">
      <w:pPr>
        <w:rPr>
          <w:b/>
          <w:iCs/>
          <w:sz w:val="18"/>
          <w:szCs w:val="18"/>
          <w:u w:val="single"/>
          <w:lang w:val="en-US"/>
        </w:rPr>
      </w:pPr>
    </w:p>
    <w:p w:rsidR="00352AC1" w:rsidRPr="00D612E9" w:rsidRDefault="00D612E9" w:rsidP="00610403">
      <w:pPr>
        <w:rPr>
          <w:iCs/>
          <w:sz w:val="18"/>
          <w:szCs w:val="18"/>
          <w:lang w:val="en-US"/>
        </w:rPr>
      </w:pPr>
      <w:r>
        <w:rPr>
          <w:b/>
          <w:iCs/>
          <w:sz w:val="18"/>
          <w:szCs w:val="18"/>
          <w:u w:val="single"/>
          <w:lang w:val="en-US"/>
        </w:rPr>
        <w:br/>
      </w:r>
      <w:r w:rsidRPr="00D612E9">
        <w:rPr>
          <w:bCs/>
          <w:iCs/>
          <w:sz w:val="18"/>
          <w:szCs w:val="18"/>
          <w:lang w:val="en"/>
        </w:rPr>
        <w:t>Limited atonement</w:t>
      </w:r>
      <w:r w:rsidRPr="00D612E9">
        <w:rPr>
          <w:iCs/>
          <w:sz w:val="18"/>
          <w:szCs w:val="18"/>
          <w:lang w:val="en"/>
        </w:rPr>
        <w:t xml:space="preserve"> (or </w:t>
      </w:r>
      <w:r w:rsidRPr="00D612E9">
        <w:rPr>
          <w:bCs/>
          <w:iCs/>
          <w:sz w:val="18"/>
          <w:szCs w:val="18"/>
          <w:lang w:val="en"/>
        </w:rPr>
        <w:t>definite atonement</w:t>
      </w:r>
      <w:r w:rsidRPr="00D612E9">
        <w:rPr>
          <w:iCs/>
          <w:sz w:val="18"/>
          <w:szCs w:val="18"/>
          <w:lang w:val="en"/>
        </w:rPr>
        <w:t xml:space="preserve"> or </w:t>
      </w:r>
      <w:r w:rsidRPr="00D612E9">
        <w:rPr>
          <w:bCs/>
          <w:iCs/>
          <w:sz w:val="18"/>
          <w:szCs w:val="18"/>
          <w:lang w:val="en"/>
        </w:rPr>
        <w:t>particular redemption</w:t>
      </w:r>
      <w:r w:rsidRPr="00D612E9">
        <w:rPr>
          <w:iCs/>
          <w:sz w:val="18"/>
          <w:szCs w:val="18"/>
          <w:lang w:val="en"/>
        </w:rPr>
        <w:t xml:space="preserve">) is a </w:t>
      </w:r>
      <w:hyperlink r:id="rId33" w:tooltip="Doctrine" w:history="1">
        <w:r w:rsidRPr="00D612E9">
          <w:rPr>
            <w:rStyle w:val="Hyperlink"/>
            <w:iCs/>
            <w:sz w:val="18"/>
            <w:szCs w:val="18"/>
            <w:u w:val="none"/>
            <w:lang w:val="en"/>
          </w:rPr>
          <w:t>doctrine</w:t>
        </w:r>
      </w:hyperlink>
      <w:r w:rsidRPr="00D612E9">
        <w:rPr>
          <w:iCs/>
          <w:sz w:val="18"/>
          <w:szCs w:val="18"/>
          <w:lang w:val="en"/>
        </w:rPr>
        <w:t xml:space="preserve"> accepted in some </w:t>
      </w:r>
      <w:hyperlink r:id="rId34" w:tooltip="Christian theology" w:history="1">
        <w:r w:rsidRPr="00D612E9">
          <w:rPr>
            <w:rStyle w:val="Hyperlink"/>
            <w:iCs/>
            <w:sz w:val="18"/>
            <w:szCs w:val="18"/>
            <w:u w:val="none"/>
            <w:lang w:val="en"/>
          </w:rPr>
          <w:t>Christian theological traditions</w:t>
        </w:r>
      </w:hyperlink>
      <w:r w:rsidRPr="00D612E9">
        <w:rPr>
          <w:iCs/>
          <w:sz w:val="18"/>
          <w:szCs w:val="18"/>
          <w:lang w:val="en"/>
        </w:rPr>
        <w:t xml:space="preserve">. It is particularly associated with the </w:t>
      </w:r>
      <w:hyperlink r:id="rId35" w:tooltip="Calvinism" w:history="1">
        <w:r w:rsidRPr="00D612E9">
          <w:rPr>
            <w:rStyle w:val="Hyperlink"/>
            <w:iCs/>
            <w:sz w:val="18"/>
            <w:szCs w:val="18"/>
            <w:u w:val="none"/>
            <w:lang w:val="en"/>
          </w:rPr>
          <w:t>Reformed</w:t>
        </w:r>
      </w:hyperlink>
      <w:r w:rsidRPr="00D612E9">
        <w:rPr>
          <w:iCs/>
          <w:sz w:val="18"/>
          <w:szCs w:val="18"/>
          <w:lang w:val="en"/>
        </w:rPr>
        <w:t xml:space="preserve"> tradition and is one of the </w:t>
      </w:r>
      <w:hyperlink r:id="rId36" w:tooltip="Five points of Calvinism" w:history="1">
        <w:r w:rsidRPr="00D612E9">
          <w:rPr>
            <w:rStyle w:val="Hyperlink"/>
            <w:iCs/>
            <w:sz w:val="18"/>
            <w:szCs w:val="18"/>
            <w:u w:val="none"/>
            <w:lang w:val="en"/>
          </w:rPr>
          <w:t>five points of Calvinism</w:t>
        </w:r>
      </w:hyperlink>
      <w:r w:rsidRPr="00D612E9">
        <w:rPr>
          <w:iCs/>
          <w:sz w:val="18"/>
          <w:szCs w:val="18"/>
          <w:lang w:val="en"/>
        </w:rPr>
        <w:t>. The doctrine states that though the death of Jesus Christ is more than sufficient to atone for the sins of the whole world,</w:t>
      </w:r>
      <w:hyperlink r:id="rId37" w:anchor="cite_note-dort2.3-1" w:history="1">
        <w:r w:rsidRPr="00D612E9">
          <w:rPr>
            <w:rStyle w:val="Hyperlink"/>
            <w:iCs/>
            <w:sz w:val="18"/>
            <w:szCs w:val="18"/>
            <w:u w:val="none"/>
            <w:vertAlign w:val="superscript"/>
            <w:lang w:val="en"/>
          </w:rPr>
          <w:t>[1]</w:t>
        </w:r>
      </w:hyperlink>
      <w:r w:rsidRPr="00D612E9">
        <w:rPr>
          <w:iCs/>
          <w:sz w:val="18"/>
          <w:szCs w:val="18"/>
          <w:lang w:val="en"/>
        </w:rPr>
        <w:t xml:space="preserve"> yet it was the entirely free plan and very gracious will and intention of God the Father that the enlivening and saving effectiveness of Christ's death would work itself out in the elect only, thereby leading them without fail to salvation.</w:t>
      </w:r>
      <w:hyperlink r:id="rId38" w:anchor="cite_note-dort-2" w:history="1">
        <w:r w:rsidRPr="00D612E9">
          <w:rPr>
            <w:rStyle w:val="Hyperlink"/>
            <w:iCs/>
            <w:sz w:val="18"/>
            <w:szCs w:val="18"/>
            <w:u w:val="none"/>
            <w:vertAlign w:val="superscript"/>
            <w:lang w:val="en"/>
          </w:rPr>
          <w:t>[2]</w:t>
        </w:r>
      </w:hyperlink>
      <w:r w:rsidRPr="00D612E9">
        <w:rPr>
          <w:iCs/>
          <w:sz w:val="18"/>
          <w:szCs w:val="18"/>
          <w:lang w:val="en"/>
        </w:rPr>
        <w:t xml:space="preserve"> This is in contrast to a belief that it depends not only on God's election but also on individual human being's decision whether Christ's atonement will be effective to that individual.</w:t>
      </w:r>
    </w:p>
    <w:p w:rsidR="00C773E7" w:rsidRPr="00B42AC7" w:rsidRDefault="00B42AC7" w:rsidP="00352AC1">
      <w:pPr>
        <w:rPr>
          <w:lang w:val="en-US"/>
        </w:rPr>
      </w:pPr>
      <w:r>
        <w:rPr>
          <w:lang w:val="en-US"/>
        </w:rPr>
        <w:br/>
      </w:r>
      <w:r>
        <w:rPr>
          <w:lang w:val="en-US"/>
        </w:rPr>
        <w:br/>
      </w:r>
    </w:p>
    <w:sectPr w:rsidR="00C773E7" w:rsidRPr="00B42A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37B9E"/>
    <w:multiLevelType w:val="multilevel"/>
    <w:tmpl w:val="5482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C7"/>
    <w:rsid w:val="0001128B"/>
    <w:rsid w:val="00033A1D"/>
    <w:rsid w:val="000C43C0"/>
    <w:rsid w:val="00161444"/>
    <w:rsid w:val="001C4674"/>
    <w:rsid w:val="001D0889"/>
    <w:rsid w:val="001F1599"/>
    <w:rsid w:val="001F6CB3"/>
    <w:rsid w:val="00280C9C"/>
    <w:rsid w:val="002E7EFF"/>
    <w:rsid w:val="00326F54"/>
    <w:rsid w:val="00352AC1"/>
    <w:rsid w:val="003F743E"/>
    <w:rsid w:val="00441B07"/>
    <w:rsid w:val="00464A48"/>
    <w:rsid w:val="00471EE0"/>
    <w:rsid w:val="004C2B49"/>
    <w:rsid w:val="004F0BB1"/>
    <w:rsid w:val="00517B71"/>
    <w:rsid w:val="00564A71"/>
    <w:rsid w:val="0057259D"/>
    <w:rsid w:val="005C175E"/>
    <w:rsid w:val="00610403"/>
    <w:rsid w:val="00611CEC"/>
    <w:rsid w:val="006536CC"/>
    <w:rsid w:val="006724F1"/>
    <w:rsid w:val="00673DCE"/>
    <w:rsid w:val="006E2E5A"/>
    <w:rsid w:val="00732D1B"/>
    <w:rsid w:val="007C3CD1"/>
    <w:rsid w:val="007E4CD4"/>
    <w:rsid w:val="007E7328"/>
    <w:rsid w:val="008065E0"/>
    <w:rsid w:val="008A28F3"/>
    <w:rsid w:val="009E01DC"/>
    <w:rsid w:val="00A14008"/>
    <w:rsid w:val="00A770BF"/>
    <w:rsid w:val="00B34E2A"/>
    <w:rsid w:val="00B42AC7"/>
    <w:rsid w:val="00BF0931"/>
    <w:rsid w:val="00C773E7"/>
    <w:rsid w:val="00CF69FD"/>
    <w:rsid w:val="00D06CE6"/>
    <w:rsid w:val="00D15F12"/>
    <w:rsid w:val="00D21246"/>
    <w:rsid w:val="00D541C6"/>
    <w:rsid w:val="00D612E9"/>
    <w:rsid w:val="00E6558D"/>
    <w:rsid w:val="00E74C2B"/>
    <w:rsid w:val="00EC6357"/>
    <w:rsid w:val="00FC54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42A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42A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49369">
      <w:bodyDiv w:val="1"/>
      <w:marLeft w:val="0"/>
      <w:marRight w:val="0"/>
      <w:marTop w:val="0"/>
      <w:marBottom w:val="0"/>
      <w:divBdr>
        <w:top w:val="none" w:sz="0" w:space="0" w:color="auto"/>
        <w:left w:val="none" w:sz="0" w:space="0" w:color="auto"/>
        <w:bottom w:val="none" w:sz="0" w:space="0" w:color="auto"/>
        <w:right w:val="none" w:sz="0" w:space="0" w:color="auto"/>
      </w:divBdr>
      <w:divsChild>
        <w:div w:id="1414232162">
          <w:marLeft w:val="0"/>
          <w:marRight w:val="0"/>
          <w:marTop w:val="0"/>
          <w:marBottom w:val="0"/>
          <w:divBdr>
            <w:top w:val="none" w:sz="0" w:space="0" w:color="auto"/>
            <w:left w:val="none" w:sz="0" w:space="0" w:color="auto"/>
            <w:bottom w:val="none" w:sz="0" w:space="0" w:color="auto"/>
            <w:right w:val="none" w:sz="0" w:space="0" w:color="auto"/>
          </w:divBdr>
          <w:divsChild>
            <w:div w:id="392897984">
              <w:marLeft w:val="0"/>
              <w:marRight w:val="0"/>
              <w:marTop w:val="0"/>
              <w:marBottom w:val="0"/>
              <w:divBdr>
                <w:top w:val="none" w:sz="0" w:space="0" w:color="auto"/>
                <w:left w:val="none" w:sz="0" w:space="0" w:color="auto"/>
                <w:bottom w:val="none" w:sz="0" w:space="0" w:color="auto"/>
                <w:right w:val="none" w:sz="0" w:space="0" w:color="auto"/>
              </w:divBdr>
              <w:divsChild>
                <w:div w:id="883827728">
                  <w:marLeft w:val="0"/>
                  <w:marRight w:val="0"/>
                  <w:marTop w:val="0"/>
                  <w:marBottom w:val="0"/>
                  <w:divBdr>
                    <w:top w:val="none" w:sz="0" w:space="0" w:color="auto"/>
                    <w:left w:val="none" w:sz="0" w:space="0" w:color="auto"/>
                    <w:bottom w:val="none" w:sz="0" w:space="0" w:color="auto"/>
                    <w:right w:val="none" w:sz="0" w:space="0" w:color="auto"/>
                  </w:divBdr>
                  <w:divsChild>
                    <w:div w:id="1673143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8642904">
      <w:bodyDiv w:val="1"/>
      <w:marLeft w:val="0"/>
      <w:marRight w:val="0"/>
      <w:marTop w:val="0"/>
      <w:marBottom w:val="0"/>
      <w:divBdr>
        <w:top w:val="none" w:sz="0" w:space="0" w:color="auto"/>
        <w:left w:val="none" w:sz="0" w:space="0" w:color="auto"/>
        <w:bottom w:val="none" w:sz="0" w:space="0" w:color="auto"/>
        <w:right w:val="none" w:sz="0" w:space="0" w:color="auto"/>
      </w:divBdr>
      <w:divsChild>
        <w:div w:id="494998616">
          <w:marLeft w:val="0"/>
          <w:marRight w:val="0"/>
          <w:marTop w:val="0"/>
          <w:marBottom w:val="0"/>
          <w:divBdr>
            <w:top w:val="none" w:sz="0" w:space="0" w:color="auto"/>
            <w:left w:val="none" w:sz="0" w:space="0" w:color="auto"/>
            <w:bottom w:val="none" w:sz="0" w:space="0" w:color="auto"/>
            <w:right w:val="none" w:sz="0" w:space="0" w:color="auto"/>
          </w:divBdr>
          <w:divsChild>
            <w:div w:id="61220687">
              <w:marLeft w:val="0"/>
              <w:marRight w:val="0"/>
              <w:marTop w:val="0"/>
              <w:marBottom w:val="0"/>
              <w:divBdr>
                <w:top w:val="none" w:sz="0" w:space="0" w:color="auto"/>
                <w:left w:val="none" w:sz="0" w:space="0" w:color="auto"/>
                <w:bottom w:val="none" w:sz="0" w:space="0" w:color="auto"/>
                <w:right w:val="none" w:sz="0" w:space="0" w:color="auto"/>
              </w:divBdr>
              <w:divsChild>
                <w:div w:id="1951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467227">
      <w:bodyDiv w:val="1"/>
      <w:marLeft w:val="0"/>
      <w:marRight w:val="0"/>
      <w:marTop w:val="0"/>
      <w:marBottom w:val="0"/>
      <w:divBdr>
        <w:top w:val="none" w:sz="0" w:space="0" w:color="auto"/>
        <w:left w:val="none" w:sz="0" w:space="0" w:color="auto"/>
        <w:bottom w:val="none" w:sz="0" w:space="0" w:color="auto"/>
        <w:right w:val="none" w:sz="0" w:space="0" w:color="auto"/>
      </w:divBdr>
      <w:divsChild>
        <w:div w:id="1676686086">
          <w:marLeft w:val="0"/>
          <w:marRight w:val="0"/>
          <w:marTop w:val="0"/>
          <w:marBottom w:val="0"/>
          <w:divBdr>
            <w:top w:val="none" w:sz="0" w:space="0" w:color="auto"/>
            <w:left w:val="none" w:sz="0" w:space="0" w:color="auto"/>
            <w:bottom w:val="none" w:sz="0" w:space="0" w:color="auto"/>
            <w:right w:val="none" w:sz="0" w:space="0" w:color="auto"/>
          </w:divBdr>
          <w:divsChild>
            <w:div w:id="612857160">
              <w:marLeft w:val="0"/>
              <w:marRight w:val="0"/>
              <w:marTop w:val="0"/>
              <w:marBottom w:val="0"/>
              <w:divBdr>
                <w:top w:val="none" w:sz="0" w:space="0" w:color="auto"/>
                <w:left w:val="none" w:sz="0" w:space="0" w:color="auto"/>
                <w:bottom w:val="none" w:sz="0" w:space="0" w:color="auto"/>
                <w:right w:val="none" w:sz="0" w:space="0" w:color="auto"/>
              </w:divBdr>
              <w:divsChild>
                <w:div w:id="765615014">
                  <w:marLeft w:val="0"/>
                  <w:marRight w:val="0"/>
                  <w:marTop w:val="0"/>
                  <w:marBottom w:val="0"/>
                  <w:divBdr>
                    <w:top w:val="none" w:sz="0" w:space="0" w:color="auto"/>
                    <w:left w:val="none" w:sz="0" w:space="0" w:color="auto"/>
                    <w:bottom w:val="none" w:sz="0" w:space="0" w:color="auto"/>
                    <w:right w:val="none" w:sz="0" w:space="0" w:color="auto"/>
                  </w:divBdr>
                  <w:divsChild>
                    <w:div w:id="2009213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13167721">
      <w:bodyDiv w:val="1"/>
      <w:marLeft w:val="0"/>
      <w:marRight w:val="0"/>
      <w:marTop w:val="0"/>
      <w:marBottom w:val="0"/>
      <w:divBdr>
        <w:top w:val="none" w:sz="0" w:space="0" w:color="auto"/>
        <w:left w:val="none" w:sz="0" w:space="0" w:color="auto"/>
        <w:bottom w:val="none" w:sz="0" w:space="0" w:color="auto"/>
        <w:right w:val="none" w:sz="0" w:space="0" w:color="auto"/>
      </w:divBdr>
      <w:divsChild>
        <w:div w:id="1203861226">
          <w:marLeft w:val="0"/>
          <w:marRight w:val="0"/>
          <w:marTop w:val="0"/>
          <w:marBottom w:val="0"/>
          <w:divBdr>
            <w:top w:val="none" w:sz="0" w:space="0" w:color="auto"/>
            <w:left w:val="none" w:sz="0" w:space="0" w:color="auto"/>
            <w:bottom w:val="none" w:sz="0" w:space="0" w:color="auto"/>
            <w:right w:val="none" w:sz="0" w:space="0" w:color="auto"/>
          </w:divBdr>
          <w:divsChild>
            <w:div w:id="1140151621">
              <w:marLeft w:val="0"/>
              <w:marRight w:val="0"/>
              <w:marTop w:val="0"/>
              <w:marBottom w:val="0"/>
              <w:divBdr>
                <w:top w:val="none" w:sz="0" w:space="0" w:color="auto"/>
                <w:left w:val="none" w:sz="0" w:space="0" w:color="auto"/>
                <w:bottom w:val="none" w:sz="0" w:space="0" w:color="auto"/>
                <w:right w:val="none" w:sz="0" w:space="0" w:color="auto"/>
              </w:divBdr>
              <w:divsChild>
                <w:div w:id="12458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43237">
      <w:bodyDiv w:val="1"/>
      <w:marLeft w:val="0"/>
      <w:marRight w:val="0"/>
      <w:marTop w:val="0"/>
      <w:marBottom w:val="0"/>
      <w:divBdr>
        <w:top w:val="none" w:sz="0" w:space="0" w:color="auto"/>
        <w:left w:val="none" w:sz="0" w:space="0" w:color="auto"/>
        <w:bottom w:val="none" w:sz="0" w:space="0" w:color="auto"/>
        <w:right w:val="none" w:sz="0" w:space="0" w:color="auto"/>
      </w:divBdr>
      <w:divsChild>
        <w:div w:id="1042945350">
          <w:marLeft w:val="0"/>
          <w:marRight w:val="0"/>
          <w:marTop w:val="0"/>
          <w:marBottom w:val="0"/>
          <w:divBdr>
            <w:top w:val="none" w:sz="0" w:space="0" w:color="auto"/>
            <w:left w:val="none" w:sz="0" w:space="0" w:color="auto"/>
            <w:bottom w:val="none" w:sz="0" w:space="0" w:color="auto"/>
            <w:right w:val="none" w:sz="0" w:space="0" w:color="auto"/>
          </w:divBdr>
          <w:divsChild>
            <w:div w:id="1510177358">
              <w:marLeft w:val="0"/>
              <w:marRight w:val="0"/>
              <w:marTop w:val="0"/>
              <w:marBottom w:val="0"/>
              <w:divBdr>
                <w:top w:val="none" w:sz="0" w:space="0" w:color="auto"/>
                <w:left w:val="none" w:sz="0" w:space="0" w:color="auto"/>
                <w:bottom w:val="none" w:sz="0" w:space="0" w:color="auto"/>
                <w:right w:val="none" w:sz="0" w:space="0" w:color="auto"/>
              </w:divBdr>
              <w:divsChild>
                <w:div w:id="14576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23888">
      <w:bodyDiv w:val="1"/>
      <w:marLeft w:val="0"/>
      <w:marRight w:val="0"/>
      <w:marTop w:val="0"/>
      <w:marBottom w:val="0"/>
      <w:divBdr>
        <w:top w:val="none" w:sz="0" w:space="0" w:color="auto"/>
        <w:left w:val="none" w:sz="0" w:space="0" w:color="auto"/>
        <w:bottom w:val="none" w:sz="0" w:space="0" w:color="auto"/>
        <w:right w:val="none" w:sz="0" w:space="0" w:color="auto"/>
      </w:divBdr>
      <w:divsChild>
        <w:div w:id="1191409648">
          <w:marLeft w:val="0"/>
          <w:marRight w:val="0"/>
          <w:marTop w:val="0"/>
          <w:marBottom w:val="0"/>
          <w:divBdr>
            <w:top w:val="none" w:sz="0" w:space="0" w:color="auto"/>
            <w:left w:val="none" w:sz="0" w:space="0" w:color="auto"/>
            <w:bottom w:val="none" w:sz="0" w:space="0" w:color="auto"/>
            <w:right w:val="none" w:sz="0" w:space="0" w:color="auto"/>
          </w:divBdr>
          <w:divsChild>
            <w:div w:id="1115833350">
              <w:marLeft w:val="0"/>
              <w:marRight w:val="0"/>
              <w:marTop w:val="0"/>
              <w:marBottom w:val="0"/>
              <w:divBdr>
                <w:top w:val="none" w:sz="0" w:space="0" w:color="auto"/>
                <w:left w:val="none" w:sz="0" w:space="0" w:color="auto"/>
                <w:bottom w:val="none" w:sz="0" w:space="0" w:color="auto"/>
                <w:right w:val="none" w:sz="0" w:space="0" w:color="auto"/>
              </w:divBdr>
              <w:divsChild>
                <w:div w:id="7857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alvation" TargetMode="External"/><Relationship Id="rId13" Type="http://schemas.openxmlformats.org/officeDocument/2006/relationships/hyperlink" Target="http://en.wikipedia.org/wiki/Limited_atonement" TargetMode="External"/><Relationship Id="rId18" Type="http://schemas.openxmlformats.org/officeDocument/2006/relationships/hyperlink" Target="http://en.wikipedia.org/wiki/Bill_Bright" TargetMode="External"/><Relationship Id="rId26" Type="http://schemas.openxmlformats.org/officeDocument/2006/relationships/hyperlink" Target="http://en.wikipedia.org/wiki/Perseverance_of_the_saints"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biblegateway.com/passage/?search=John+3%3A18&amp;version=NIV" TargetMode="External"/><Relationship Id="rId34" Type="http://schemas.openxmlformats.org/officeDocument/2006/relationships/hyperlink" Target="http://en.wikipedia.org/wiki/Christian_theology" TargetMode="External"/><Relationship Id="rId7" Type="http://schemas.openxmlformats.org/officeDocument/2006/relationships/hyperlink" Target="http://www.intouch.org/broadcast/this-week-on-tv" TargetMode="External"/><Relationship Id="rId12" Type="http://schemas.openxmlformats.org/officeDocument/2006/relationships/hyperlink" Target="http://en.wikipedia.org/wiki/Limited_atonement" TargetMode="External"/><Relationship Id="rId17" Type="http://schemas.openxmlformats.org/officeDocument/2006/relationships/hyperlink" Target="http://en.wikipedia.org/wiki/Zane_C._Hodges" TargetMode="External"/><Relationship Id="rId25" Type="http://schemas.openxmlformats.org/officeDocument/2006/relationships/hyperlink" Target="http://en.wikipedia.org/wiki/Institutes_of_the_Christian_Religion" TargetMode="External"/><Relationship Id="rId33" Type="http://schemas.openxmlformats.org/officeDocument/2006/relationships/hyperlink" Target="http://en.wikipedia.org/wiki/Doctrine" TargetMode="External"/><Relationship Id="rId38" Type="http://schemas.openxmlformats.org/officeDocument/2006/relationships/hyperlink" Target="http://en.wikipedia.org/wiki/Limited_atonement" TargetMode="External"/><Relationship Id="rId2" Type="http://schemas.openxmlformats.org/officeDocument/2006/relationships/styles" Target="styles.xml"/><Relationship Id="rId16" Type="http://schemas.openxmlformats.org/officeDocument/2006/relationships/hyperlink" Target="http://en.wikipedia.org/wiki/Norman_Geisler" TargetMode="External"/><Relationship Id="rId20" Type="http://schemas.openxmlformats.org/officeDocument/2006/relationships/hyperlink" Target="http://en.wikipedia.org/wiki/Perseverance_of_the_saints" TargetMode="External"/><Relationship Id="rId29" Type="http://schemas.openxmlformats.org/officeDocument/2006/relationships/hyperlink" Target="http://www.biblegateway.com/passage/?search=1Cor+15%3A2&amp;version=esv" TargetMode="External"/><Relationship Id="rId1" Type="http://schemas.openxmlformats.org/officeDocument/2006/relationships/numbering" Target="numbering.xml"/><Relationship Id="rId6" Type="http://schemas.openxmlformats.org/officeDocument/2006/relationships/hyperlink" Target="http://www.intouch.org/about/about-in-touch" TargetMode="External"/><Relationship Id="rId11" Type="http://schemas.openxmlformats.org/officeDocument/2006/relationships/hyperlink" Target="http://en.wikipedia.org/wiki/Regeneration_(theology)" TargetMode="External"/><Relationship Id="rId24" Type="http://schemas.openxmlformats.org/officeDocument/2006/relationships/hyperlink" Target="http://en.wikipedia.org/wiki/Arminianism" TargetMode="External"/><Relationship Id="rId32" Type="http://schemas.openxmlformats.org/officeDocument/2006/relationships/hyperlink" Target="http://www.biblegateway.com/passage/?search=2Tim+2%3A12&amp;version=esv" TargetMode="External"/><Relationship Id="rId37" Type="http://schemas.openxmlformats.org/officeDocument/2006/relationships/hyperlink" Target="http://en.wikipedia.org/wiki/Limited_atonement"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n.wikipedia.org/wiki/Charles_Stanley" TargetMode="External"/><Relationship Id="rId23" Type="http://schemas.openxmlformats.org/officeDocument/2006/relationships/hyperlink" Target="http://en.wikipedia.org/wiki/Arminianism" TargetMode="External"/><Relationship Id="rId28" Type="http://schemas.openxmlformats.org/officeDocument/2006/relationships/hyperlink" Target="http://en.wikipedia.org/wiki/Conditional_preservation_of_the_saints" TargetMode="External"/><Relationship Id="rId36" Type="http://schemas.openxmlformats.org/officeDocument/2006/relationships/hyperlink" Target="http://en.wikipedia.org/wiki/Five_points_of_Calvinism" TargetMode="External"/><Relationship Id="rId10" Type="http://schemas.openxmlformats.org/officeDocument/2006/relationships/hyperlink" Target="http://en.wikipedia.org/wiki/Sin" TargetMode="External"/><Relationship Id="rId19" Type="http://schemas.openxmlformats.org/officeDocument/2006/relationships/hyperlink" Target="http://en.wikipedia.org/wiki/Divine_grace" TargetMode="External"/><Relationship Id="rId31" Type="http://schemas.openxmlformats.org/officeDocument/2006/relationships/hyperlink" Target="http://www.biblegateway.com/passage/?search=James+2%3A21-22&amp;version=NIV" TargetMode="External"/><Relationship Id="rId4" Type="http://schemas.openxmlformats.org/officeDocument/2006/relationships/settings" Target="settings.xml"/><Relationship Id="rId9" Type="http://schemas.openxmlformats.org/officeDocument/2006/relationships/hyperlink" Target="http://en.wikipedia.org/wiki/Conscience" TargetMode="External"/><Relationship Id="rId14" Type="http://schemas.openxmlformats.org/officeDocument/2006/relationships/hyperlink" Target="http://en.wikipedia.org/wiki/Free_Grace_theology" TargetMode="External"/><Relationship Id="rId22" Type="http://schemas.openxmlformats.org/officeDocument/2006/relationships/hyperlink" Target="http://en.wikipedia.org/wiki/Methodism" TargetMode="External"/><Relationship Id="rId27" Type="http://schemas.openxmlformats.org/officeDocument/2006/relationships/hyperlink" Target="http://en.wikipedia.org/wiki/Antinomianism" TargetMode="External"/><Relationship Id="rId30" Type="http://schemas.openxmlformats.org/officeDocument/2006/relationships/hyperlink" Target="http://www.biblegateway.com/passage/?search=Hebrews+3%3A14&amp;version=NIV" TargetMode="External"/><Relationship Id="rId35" Type="http://schemas.openxmlformats.org/officeDocument/2006/relationships/hyperlink" Target="http://en.wikipedia.org/wiki/Calvin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2484</TotalTime>
  <Pages>4</Pages>
  <Words>3234</Words>
  <Characters>17788</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Kees de Graaf</dc:creator>
  <cp:lastModifiedBy>Kees de Graaf</cp:lastModifiedBy>
  <cp:revision>38</cp:revision>
  <dcterms:created xsi:type="dcterms:W3CDTF">2013-12-28T14:46:00Z</dcterms:created>
  <dcterms:modified xsi:type="dcterms:W3CDTF">2014-01-08T12:11:00Z</dcterms:modified>
</cp:coreProperties>
</file>